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18B0A" w14:textId="378992C4" w:rsidR="0074704B" w:rsidRPr="00BD7A22" w:rsidRDefault="0074704B" w:rsidP="0074704B">
      <w:pPr>
        <w:rPr>
          <w:rFonts w:ascii="Calibri" w:hAnsi="Calibri" w:cs="Calibri"/>
          <w:b/>
          <w:sz w:val="20"/>
          <w:szCs w:val="20"/>
        </w:rPr>
      </w:pPr>
      <w:r w:rsidRPr="00BD7A22">
        <w:rPr>
          <w:rFonts w:ascii="Calibri" w:hAnsi="Calibri" w:cs="Calibri"/>
          <w:b/>
          <w:sz w:val="20"/>
          <w:szCs w:val="20"/>
        </w:rPr>
        <w:t xml:space="preserve">Rooster </w:t>
      </w:r>
      <w:r w:rsidR="00BD7A22">
        <w:rPr>
          <w:rFonts w:ascii="Calibri" w:hAnsi="Calibri" w:cs="Calibri"/>
          <w:b/>
          <w:sz w:val="20"/>
          <w:szCs w:val="20"/>
        </w:rPr>
        <w:t>Meer Middag</w:t>
      </w:r>
      <w:r w:rsidRPr="00BD7A22">
        <w:rPr>
          <w:rFonts w:ascii="Calibri" w:hAnsi="Calibri" w:cs="Calibri"/>
          <w:b/>
          <w:sz w:val="20"/>
          <w:szCs w:val="20"/>
        </w:rPr>
        <w:t xml:space="preserve"> 2023-2024 </w:t>
      </w:r>
    </w:p>
    <w:p w14:paraId="361FCF55" w14:textId="77777777" w:rsidR="0074704B" w:rsidRPr="00BD7A22" w:rsidRDefault="0074704B" w:rsidP="0074704B">
      <w:pPr>
        <w:rPr>
          <w:rFonts w:ascii="Calibri" w:hAnsi="Calibri" w:cs="Calibri"/>
          <w:b/>
          <w:sz w:val="20"/>
          <w:szCs w:val="20"/>
        </w:rPr>
      </w:pPr>
    </w:p>
    <w:p w14:paraId="7D61BB67" w14:textId="77777777" w:rsidR="0074704B" w:rsidRPr="00BD7A22" w:rsidRDefault="0074704B" w:rsidP="0074704B">
      <w:pPr>
        <w:rPr>
          <w:rFonts w:ascii="Calibri" w:hAnsi="Calibri" w:cs="Calibri"/>
          <w:b/>
          <w:sz w:val="20"/>
          <w:szCs w:val="20"/>
        </w:rPr>
      </w:pPr>
      <w:r w:rsidRPr="00BD7A22">
        <w:rPr>
          <w:rFonts w:ascii="Calibri" w:hAnsi="Calibri" w:cs="Calibri"/>
          <w:b/>
          <w:sz w:val="20"/>
          <w:szCs w:val="20"/>
        </w:rPr>
        <w:t>Programma:</w:t>
      </w:r>
    </w:p>
    <w:p w14:paraId="22892F71" w14:textId="39727ADD" w:rsidR="0074704B" w:rsidRPr="00BD7A22" w:rsidRDefault="0074704B" w:rsidP="0074704B">
      <w:pPr>
        <w:rPr>
          <w:rFonts w:ascii="Calibri" w:hAnsi="Calibri" w:cs="Calibri"/>
          <w:sz w:val="20"/>
          <w:szCs w:val="20"/>
        </w:rPr>
      </w:pPr>
      <w:r w:rsidRPr="00BD7A22">
        <w:rPr>
          <w:rFonts w:ascii="Calibri" w:hAnsi="Calibri" w:cs="Calibri"/>
          <w:color w:val="000000"/>
          <w:sz w:val="20"/>
          <w:szCs w:val="20"/>
        </w:rPr>
        <w:t xml:space="preserve">Het subsidieprogramma School en Omgeving heeft als doel om kansengelijkheid onder kinderen en jongeren te vergroten door tijdens hun basisschooltijd extra activiteiten aan te bieden. </w:t>
      </w:r>
      <w:r w:rsidRPr="00BD7A22">
        <w:rPr>
          <w:rFonts w:ascii="Calibri" w:hAnsi="Calibri" w:cs="Calibri"/>
          <w:color w:val="000000"/>
          <w:sz w:val="20"/>
          <w:szCs w:val="20"/>
        </w:rPr>
        <w:t>De intern begeleiders van de scholen voeren de regie voor de kinderen om in aanmerking te komen voor deze activiteiten. De activiteiten zijn opgezet met lokale maatschappelijke aanbieders, zie hiervoor het convenant. De locatie betreft CBS De Grondtoon aan de Jan Zwartplantsoen 20 te Bunschoten.</w:t>
      </w:r>
      <w:r w:rsidRPr="00BD7A22">
        <w:rPr>
          <w:rFonts w:ascii="Calibri" w:hAnsi="Calibri" w:cs="Calibri"/>
          <w:color w:val="000000"/>
          <w:sz w:val="20"/>
          <w:szCs w:val="20"/>
        </w:rPr>
        <w:br/>
      </w:r>
      <w:r w:rsidRPr="00BD7A22">
        <w:rPr>
          <w:rFonts w:ascii="Calibri" w:hAnsi="Calibri" w:cs="Calibri"/>
          <w:color w:val="000000"/>
          <w:sz w:val="20"/>
          <w:szCs w:val="20"/>
        </w:rPr>
        <w:br/>
        <w:t>Het thematische aanbod is afwisselend en gericht op verschillende domeinen. Het vergroten van de woordenschat en de Nederlandse taal is overkoepelend. In onderstaand overzicht leest u de activiteiten en domeinen waar aan gewerkt wordt.</w:t>
      </w:r>
      <w:r w:rsidRPr="00BD7A22">
        <w:rPr>
          <w:rFonts w:ascii="Calibri" w:hAnsi="Calibri" w:cs="Calibri"/>
          <w:color w:val="000000"/>
          <w:sz w:val="20"/>
          <w:szCs w:val="20"/>
        </w:rPr>
        <w:br/>
        <w:t xml:space="preserve"> </w:t>
      </w:r>
    </w:p>
    <w:p w14:paraId="295F6238" w14:textId="566A87D5" w:rsidR="0074704B" w:rsidRPr="00BD7A22" w:rsidRDefault="0074704B" w:rsidP="0074704B">
      <w:pPr>
        <w:rPr>
          <w:rFonts w:ascii="Calibri" w:hAnsi="Calibri" w:cs="Calibri"/>
          <w:sz w:val="20"/>
          <w:szCs w:val="20"/>
        </w:rPr>
      </w:pPr>
      <w:r w:rsidRPr="00BD7A22">
        <w:rPr>
          <w:rFonts w:ascii="Calibri" w:hAnsi="Calibri" w:cs="Calibri"/>
          <w:sz w:val="20"/>
          <w:szCs w:val="20"/>
        </w:rPr>
        <w:t xml:space="preserve">Het programma wordt aangeboden op </w:t>
      </w:r>
      <w:r w:rsidRPr="00BD7A22">
        <w:rPr>
          <w:rFonts w:ascii="Calibri" w:hAnsi="Calibri" w:cs="Calibri"/>
          <w:sz w:val="20"/>
          <w:szCs w:val="20"/>
        </w:rPr>
        <w:t xml:space="preserve">de </w:t>
      </w:r>
      <w:r w:rsidRPr="00BD7A22">
        <w:rPr>
          <w:rFonts w:ascii="Calibri" w:hAnsi="Calibri" w:cs="Calibri"/>
          <w:sz w:val="20"/>
          <w:szCs w:val="20"/>
        </w:rPr>
        <w:t>maandagmiddag</w:t>
      </w:r>
      <w:r w:rsidRPr="00BD7A22">
        <w:rPr>
          <w:rFonts w:ascii="Calibri" w:hAnsi="Calibri" w:cs="Calibri"/>
          <w:sz w:val="20"/>
          <w:szCs w:val="20"/>
        </w:rPr>
        <w:t>en na schooltijd en zien er als volgt uit:</w:t>
      </w:r>
    </w:p>
    <w:p w14:paraId="2498C055" w14:textId="523503BB" w:rsidR="0074704B" w:rsidRPr="00BD7A22" w:rsidRDefault="0074704B" w:rsidP="0074704B">
      <w:pPr>
        <w:ind w:left="720"/>
        <w:rPr>
          <w:rFonts w:ascii="Calibri" w:hAnsi="Calibri" w:cs="Calibri"/>
          <w:sz w:val="20"/>
          <w:szCs w:val="20"/>
        </w:rPr>
      </w:pPr>
      <w:r w:rsidRPr="00BD7A22">
        <w:rPr>
          <w:rFonts w:ascii="Calibri" w:hAnsi="Calibri" w:cs="Calibri"/>
          <w:sz w:val="20"/>
          <w:szCs w:val="20"/>
        </w:rPr>
        <w:t>Binnenkomst: eten en drinken/voorlezen</w:t>
      </w:r>
      <w:r w:rsidRPr="00BD7A22">
        <w:rPr>
          <w:rFonts w:ascii="Calibri" w:hAnsi="Calibri" w:cs="Calibri"/>
          <w:sz w:val="20"/>
          <w:szCs w:val="20"/>
        </w:rPr>
        <w:tab/>
      </w:r>
    </w:p>
    <w:p w14:paraId="1317396D" w14:textId="529194CE" w:rsidR="0074704B" w:rsidRPr="00BD7A22" w:rsidRDefault="0074704B" w:rsidP="0074704B">
      <w:pPr>
        <w:ind w:left="720"/>
        <w:rPr>
          <w:rFonts w:ascii="Calibri" w:hAnsi="Calibri" w:cs="Calibri"/>
          <w:sz w:val="20"/>
          <w:szCs w:val="20"/>
        </w:rPr>
      </w:pPr>
      <w:r w:rsidRPr="00BD7A22">
        <w:rPr>
          <w:rFonts w:ascii="Calibri" w:hAnsi="Calibri" w:cs="Calibri"/>
          <w:sz w:val="20"/>
          <w:szCs w:val="20"/>
        </w:rPr>
        <w:t>Workshopronde</w:t>
      </w:r>
      <w:r w:rsidRPr="00BD7A22">
        <w:rPr>
          <w:rFonts w:ascii="Calibri" w:hAnsi="Calibri" w:cs="Calibri"/>
          <w:sz w:val="20"/>
          <w:szCs w:val="20"/>
        </w:rPr>
        <w:t xml:space="preserve"> 1</w:t>
      </w:r>
      <w:r w:rsidRPr="00BD7A22">
        <w:rPr>
          <w:rFonts w:ascii="Calibri" w:hAnsi="Calibri" w:cs="Calibri"/>
          <w:sz w:val="20"/>
          <w:szCs w:val="20"/>
        </w:rPr>
        <w:tab/>
      </w:r>
      <w:r w:rsidRPr="00BD7A22">
        <w:rPr>
          <w:rFonts w:ascii="Calibri" w:hAnsi="Calibri" w:cs="Calibri"/>
          <w:sz w:val="20"/>
          <w:szCs w:val="20"/>
        </w:rPr>
        <w:tab/>
      </w:r>
      <w:r w:rsidRPr="00BD7A22">
        <w:rPr>
          <w:rFonts w:ascii="Calibri" w:hAnsi="Calibri" w:cs="Calibri"/>
          <w:sz w:val="20"/>
          <w:szCs w:val="20"/>
        </w:rPr>
        <w:tab/>
      </w:r>
      <w:r w:rsidRPr="00BD7A22">
        <w:rPr>
          <w:rFonts w:ascii="Calibri" w:hAnsi="Calibri" w:cs="Calibri"/>
          <w:sz w:val="20"/>
          <w:szCs w:val="20"/>
        </w:rPr>
        <w:tab/>
      </w:r>
      <w:r w:rsidRPr="00BD7A22">
        <w:rPr>
          <w:rFonts w:ascii="Calibri" w:hAnsi="Calibri" w:cs="Calibri"/>
          <w:sz w:val="20"/>
          <w:szCs w:val="20"/>
        </w:rPr>
        <w:tab/>
      </w:r>
    </w:p>
    <w:p w14:paraId="749E8E9C" w14:textId="6CAB7BB5" w:rsidR="0074704B" w:rsidRPr="00BD7A22" w:rsidRDefault="0074704B" w:rsidP="0074704B">
      <w:pPr>
        <w:ind w:left="720"/>
        <w:rPr>
          <w:rFonts w:ascii="Calibri" w:hAnsi="Calibri" w:cs="Calibri"/>
          <w:sz w:val="20"/>
          <w:szCs w:val="20"/>
        </w:rPr>
      </w:pPr>
      <w:r w:rsidRPr="00BD7A22">
        <w:rPr>
          <w:rFonts w:ascii="Calibri" w:hAnsi="Calibri" w:cs="Calibri"/>
          <w:sz w:val="20"/>
          <w:szCs w:val="20"/>
        </w:rPr>
        <w:t>Bewegen (buiten)</w:t>
      </w:r>
      <w:r w:rsidRPr="00BD7A22">
        <w:rPr>
          <w:rFonts w:ascii="Calibri" w:hAnsi="Calibri" w:cs="Calibri"/>
          <w:sz w:val="20"/>
          <w:szCs w:val="20"/>
        </w:rPr>
        <w:tab/>
      </w:r>
      <w:r w:rsidRPr="00BD7A22">
        <w:rPr>
          <w:rFonts w:ascii="Calibri" w:hAnsi="Calibri" w:cs="Calibri"/>
          <w:sz w:val="20"/>
          <w:szCs w:val="20"/>
        </w:rPr>
        <w:tab/>
      </w:r>
      <w:r w:rsidRPr="00BD7A22">
        <w:rPr>
          <w:rFonts w:ascii="Calibri" w:hAnsi="Calibri" w:cs="Calibri"/>
          <w:sz w:val="20"/>
          <w:szCs w:val="20"/>
        </w:rPr>
        <w:tab/>
      </w:r>
      <w:r w:rsidRPr="00BD7A22">
        <w:rPr>
          <w:rFonts w:ascii="Calibri" w:hAnsi="Calibri" w:cs="Calibri"/>
          <w:sz w:val="20"/>
          <w:szCs w:val="20"/>
        </w:rPr>
        <w:tab/>
      </w:r>
    </w:p>
    <w:p w14:paraId="6BE9C017" w14:textId="1C402011" w:rsidR="0074704B" w:rsidRPr="00BD7A22" w:rsidRDefault="0074704B" w:rsidP="0074704B">
      <w:pPr>
        <w:ind w:left="720"/>
        <w:rPr>
          <w:rFonts w:ascii="Calibri" w:hAnsi="Calibri" w:cs="Calibri"/>
          <w:sz w:val="20"/>
          <w:szCs w:val="20"/>
        </w:rPr>
      </w:pPr>
      <w:r w:rsidRPr="00BD7A22">
        <w:rPr>
          <w:rFonts w:ascii="Calibri" w:hAnsi="Calibri" w:cs="Calibri"/>
          <w:sz w:val="20"/>
          <w:szCs w:val="20"/>
        </w:rPr>
        <w:t>Workshopronde</w:t>
      </w:r>
      <w:r w:rsidRPr="00BD7A22">
        <w:rPr>
          <w:rFonts w:ascii="Calibri" w:hAnsi="Calibri" w:cs="Calibri"/>
          <w:sz w:val="20"/>
          <w:szCs w:val="20"/>
        </w:rPr>
        <w:t xml:space="preserve"> </w:t>
      </w:r>
      <w:r w:rsidRPr="00BD7A22">
        <w:rPr>
          <w:rFonts w:ascii="Calibri" w:hAnsi="Calibri" w:cs="Calibri"/>
          <w:sz w:val="20"/>
          <w:szCs w:val="20"/>
        </w:rPr>
        <w:t>2</w:t>
      </w:r>
      <w:r w:rsidRPr="00BD7A22">
        <w:rPr>
          <w:rFonts w:ascii="Calibri" w:hAnsi="Calibri" w:cs="Calibri"/>
          <w:sz w:val="20"/>
          <w:szCs w:val="20"/>
        </w:rPr>
        <w:tab/>
      </w:r>
      <w:r w:rsidRPr="00BD7A22">
        <w:rPr>
          <w:rFonts w:ascii="Calibri" w:hAnsi="Calibri" w:cs="Calibri"/>
          <w:sz w:val="20"/>
          <w:szCs w:val="20"/>
        </w:rPr>
        <w:tab/>
      </w:r>
      <w:r w:rsidRPr="00BD7A22">
        <w:rPr>
          <w:rFonts w:ascii="Calibri" w:hAnsi="Calibri" w:cs="Calibri"/>
          <w:sz w:val="20"/>
          <w:szCs w:val="20"/>
        </w:rPr>
        <w:tab/>
      </w:r>
      <w:r w:rsidRPr="00BD7A22">
        <w:rPr>
          <w:rFonts w:ascii="Calibri" w:hAnsi="Calibri" w:cs="Calibri"/>
          <w:sz w:val="20"/>
          <w:szCs w:val="20"/>
        </w:rPr>
        <w:tab/>
      </w:r>
      <w:r w:rsidRPr="00BD7A22">
        <w:rPr>
          <w:rFonts w:ascii="Calibri" w:hAnsi="Calibri" w:cs="Calibri"/>
          <w:sz w:val="20"/>
          <w:szCs w:val="20"/>
        </w:rPr>
        <w:tab/>
      </w:r>
    </w:p>
    <w:p w14:paraId="017B2E11" w14:textId="157BF2E4" w:rsidR="0074704B" w:rsidRPr="00BD7A22" w:rsidRDefault="0074704B" w:rsidP="0074704B">
      <w:pPr>
        <w:ind w:left="720"/>
        <w:rPr>
          <w:rFonts w:ascii="Calibri" w:hAnsi="Calibri" w:cs="Calibri"/>
          <w:sz w:val="20"/>
          <w:szCs w:val="20"/>
        </w:rPr>
      </w:pPr>
      <w:r w:rsidRPr="00BD7A22">
        <w:rPr>
          <w:rFonts w:ascii="Calibri" w:hAnsi="Calibri" w:cs="Calibri"/>
          <w:sz w:val="20"/>
          <w:szCs w:val="20"/>
        </w:rPr>
        <w:t>Afsluit</w:t>
      </w:r>
      <w:r w:rsidRPr="00BD7A22">
        <w:rPr>
          <w:rFonts w:ascii="Calibri" w:hAnsi="Calibri" w:cs="Calibri"/>
          <w:sz w:val="20"/>
          <w:szCs w:val="20"/>
        </w:rPr>
        <w:t>ing</w:t>
      </w:r>
      <w:r w:rsidRPr="00BD7A22">
        <w:rPr>
          <w:rFonts w:ascii="Calibri" w:hAnsi="Calibri" w:cs="Calibri"/>
          <w:sz w:val="20"/>
          <w:szCs w:val="20"/>
        </w:rPr>
        <w:tab/>
      </w:r>
      <w:r w:rsidRPr="00BD7A22">
        <w:rPr>
          <w:rFonts w:ascii="Calibri" w:hAnsi="Calibri" w:cs="Calibri"/>
          <w:sz w:val="20"/>
          <w:szCs w:val="20"/>
        </w:rPr>
        <w:tab/>
      </w:r>
      <w:r w:rsidRPr="00BD7A22">
        <w:rPr>
          <w:rFonts w:ascii="Calibri" w:hAnsi="Calibri" w:cs="Calibri"/>
          <w:sz w:val="20"/>
          <w:szCs w:val="20"/>
        </w:rPr>
        <w:tab/>
      </w:r>
      <w:r w:rsidRPr="00BD7A22">
        <w:rPr>
          <w:rFonts w:ascii="Calibri" w:hAnsi="Calibri" w:cs="Calibri"/>
          <w:sz w:val="20"/>
          <w:szCs w:val="20"/>
        </w:rPr>
        <w:tab/>
      </w:r>
      <w:r w:rsidRPr="00BD7A22">
        <w:rPr>
          <w:rFonts w:ascii="Calibri" w:hAnsi="Calibri" w:cs="Calibri"/>
          <w:sz w:val="20"/>
          <w:szCs w:val="20"/>
        </w:rPr>
        <w:tab/>
      </w:r>
    </w:p>
    <w:p w14:paraId="5B5C0617" w14:textId="77777777" w:rsidR="00BD7A22" w:rsidRPr="00BD7A22" w:rsidRDefault="00BD7A22" w:rsidP="0074704B">
      <w:pPr>
        <w:ind w:left="720"/>
        <w:rPr>
          <w:rFonts w:ascii="Calibri" w:hAnsi="Calibri" w:cs="Calibri"/>
          <w:sz w:val="20"/>
          <w:szCs w:val="20"/>
        </w:rPr>
      </w:pPr>
    </w:p>
    <w:p w14:paraId="4D1552BC" w14:textId="2B00F47C" w:rsidR="00BD7A22" w:rsidRPr="00BD7A22" w:rsidRDefault="00BD7A22" w:rsidP="00BD7A22">
      <w:pPr>
        <w:pStyle w:val="paragraph"/>
        <w:spacing w:before="0" w:beforeAutospacing="0" w:after="0" w:afterAutospacing="0"/>
        <w:textAlignment w:val="baseline"/>
        <w:rPr>
          <w:rFonts w:ascii="Calibri" w:hAnsi="Calibri" w:cs="Calibri"/>
          <w:sz w:val="20"/>
          <w:szCs w:val="20"/>
        </w:rPr>
      </w:pPr>
      <w:r w:rsidRPr="00BD7A22">
        <w:rPr>
          <w:rStyle w:val="normaltextrun"/>
          <w:rFonts w:ascii="Calibri" w:eastAsiaTheme="majorEastAsia" w:hAnsi="Calibri" w:cs="Calibri"/>
          <w:sz w:val="20"/>
          <w:szCs w:val="20"/>
        </w:rPr>
        <w:t>1e periode: Thema ‘Dieren’</w:t>
      </w:r>
      <w:r w:rsidRPr="00BD7A22">
        <w:rPr>
          <w:rStyle w:val="normaltextrun"/>
          <w:rFonts w:ascii="Calibri" w:eastAsiaTheme="majorEastAsia" w:hAnsi="Calibri" w:cs="Calibri"/>
          <w:sz w:val="20"/>
          <w:szCs w:val="20"/>
        </w:rPr>
        <w:t>;</w:t>
      </w:r>
      <w:r w:rsidRPr="00BD7A22">
        <w:rPr>
          <w:rStyle w:val="normaltextrun"/>
          <w:rFonts w:ascii="Calibri" w:eastAsiaTheme="majorEastAsia" w:hAnsi="Calibri" w:cs="Calibri"/>
          <w:sz w:val="20"/>
          <w:szCs w:val="20"/>
        </w:rPr>
        <w:tab/>
      </w:r>
      <w:r w:rsidRPr="00BD7A22">
        <w:rPr>
          <w:rStyle w:val="normaltextrun"/>
          <w:rFonts w:ascii="Calibri" w:eastAsiaTheme="majorEastAsia" w:hAnsi="Calibri" w:cs="Calibri"/>
          <w:sz w:val="20"/>
          <w:szCs w:val="20"/>
        </w:rPr>
        <w:tab/>
      </w:r>
      <w:r w:rsidRPr="00BD7A22">
        <w:rPr>
          <w:rStyle w:val="normaltextrun"/>
          <w:rFonts w:ascii="Calibri" w:eastAsiaTheme="majorEastAsia" w:hAnsi="Calibri" w:cs="Calibri"/>
          <w:sz w:val="20"/>
          <w:szCs w:val="20"/>
        </w:rPr>
        <w:tab/>
      </w:r>
      <w:r w:rsidRPr="00BD7A22">
        <w:rPr>
          <w:rStyle w:val="normaltextrun"/>
          <w:rFonts w:ascii="Calibri" w:eastAsiaTheme="majorEastAsia" w:hAnsi="Calibri" w:cs="Calibri"/>
          <w:sz w:val="20"/>
          <w:szCs w:val="20"/>
        </w:rPr>
        <w:t>workshops door bibliotheek en sport</w:t>
      </w:r>
      <w:r w:rsidRPr="00BD7A22">
        <w:rPr>
          <w:rStyle w:val="eop"/>
          <w:rFonts w:ascii="Calibri" w:eastAsiaTheme="majorEastAsia" w:hAnsi="Calibri" w:cs="Calibri"/>
          <w:sz w:val="20"/>
          <w:szCs w:val="20"/>
        </w:rPr>
        <w:t> </w:t>
      </w:r>
    </w:p>
    <w:p w14:paraId="4613D262" w14:textId="29472FC9" w:rsidR="00BD7A22" w:rsidRPr="00BD7A22" w:rsidRDefault="00BD7A22" w:rsidP="00BD7A22">
      <w:pPr>
        <w:pStyle w:val="paragraph"/>
        <w:spacing w:before="0" w:beforeAutospacing="0" w:after="0" w:afterAutospacing="0"/>
        <w:textAlignment w:val="baseline"/>
        <w:rPr>
          <w:rFonts w:ascii="Calibri" w:hAnsi="Calibri" w:cs="Calibri"/>
          <w:sz w:val="20"/>
          <w:szCs w:val="20"/>
        </w:rPr>
      </w:pPr>
      <w:r w:rsidRPr="00BD7A22">
        <w:rPr>
          <w:rStyle w:val="normaltextrun"/>
          <w:rFonts w:ascii="Calibri" w:eastAsiaTheme="majorEastAsia" w:hAnsi="Calibri" w:cs="Calibri"/>
          <w:sz w:val="20"/>
          <w:szCs w:val="20"/>
        </w:rPr>
        <w:t>2e periode: Thema ‘Jaargetijden/winter’</w:t>
      </w:r>
      <w:r w:rsidRPr="00BD7A22">
        <w:rPr>
          <w:rStyle w:val="normaltextrun"/>
          <w:rFonts w:ascii="Calibri" w:eastAsiaTheme="majorEastAsia" w:hAnsi="Calibri" w:cs="Calibri"/>
          <w:sz w:val="20"/>
          <w:szCs w:val="20"/>
        </w:rPr>
        <w:tab/>
      </w:r>
      <w:r w:rsidRPr="00BD7A22">
        <w:rPr>
          <w:rStyle w:val="normaltextrun"/>
          <w:rFonts w:ascii="Calibri" w:eastAsiaTheme="majorEastAsia" w:hAnsi="Calibri" w:cs="Calibri"/>
          <w:sz w:val="20"/>
          <w:szCs w:val="20"/>
        </w:rPr>
        <w:t>workshops door bibliotheek en muziek</w:t>
      </w:r>
      <w:r w:rsidRPr="00BD7A22">
        <w:rPr>
          <w:rStyle w:val="eop"/>
          <w:rFonts w:ascii="Calibri" w:eastAsiaTheme="majorEastAsia" w:hAnsi="Calibri" w:cs="Calibri"/>
          <w:sz w:val="20"/>
          <w:szCs w:val="20"/>
        </w:rPr>
        <w:t> </w:t>
      </w:r>
    </w:p>
    <w:p w14:paraId="017ADC83" w14:textId="0CD9F526" w:rsidR="00BD7A22" w:rsidRPr="00BD7A22" w:rsidRDefault="00BD7A22" w:rsidP="00BD7A22">
      <w:pPr>
        <w:pStyle w:val="paragraph"/>
        <w:spacing w:before="0" w:beforeAutospacing="0" w:after="0" w:afterAutospacing="0"/>
        <w:textAlignment w:val="baseline"/>
        <w:rPr>
          <w:rFonts w:ascii="Calibri" w:hAnsi="Calibri" w:cs="Calibri"/>
          <w:sz w:val="20"/>
          <w:szCs w:val="20"/>
        </w:rPr>
      </w:pPr>
      <w:r w:rsidRPr="00BD7A22">
        <w:rPr>
          <w:rStyle w:val="normaltextrun"/>
          <w:rFonts w:ascii="Calibri" w:eastAsiaTheme="majorEastAsia" w:hAnsi="Calibri" w:cs="Calibri"/>
          <w:sz w:val="20"/>
          <w:szCs w:val="20"/>
        </w:rPr>
        <w:t xml:space="preserve">3e periode: Thema ‘Boerderij/lente’ </w:t>
      </w:r>
      <w:r w:rsidRPr="00BD7A22">
        <w:rPr>
          <w:rStyle w:val="normaltextrun"/>
          <w:rFonts w:ascii="Calibri" w:eastAsiaTheme="majorEastAsia" w:hAnsi="Calibri" w:cs="Calibri"/>
          <w:sz w:val="20"/>
          <w:szCs w:val="20"/>
        </w:rPr>
        <w:tab/>
      </w:r>
      <w:r w:rsidRPr="00BD7A22">
        <w:rPr>
          <w:rStyle w:val="normaltextrun"/>
          <w:rFonts w:ascii="Calibri" w:eastAsiaTheme="majorEastAsia" w:hAnsi="Calibri" w:cs="Calibri"/>
          <w:sz w:val="20"/>
          <w:szCs w:val="20"/>
        </w:rPr>
        <w:tab/>
      </w:r>
      <w:r w:rsidRPr="00BD7A22">
        <w:rPr>
          <w:rStyle w:val="normaltextrun"/>
          <w:rFonts w:ascii="Calibri" w:eastAsiaTheme="majorEastAsia" w:hAnsi="Calibri" w:cs="Calibri"/>
          <w:sz w:val="20"/>
          <w:szCs w:val="20"/>
        </w:rPr>
        <w:t>workshops door bibliotheek en natuur</w:t>
      </w:r>
      <w:r w:rsidRPr="00BD7A22">
        <w:rPr>
          <w:rStyle w:val="eop"/>
          <w:rFonts w:ascii="Calibri" w:eastAsiaTheme="majorEastAsia" w:hAnsi="Calibri" w:cs="Calibri"/>
          <w:sz w:val="20"/>
          <w:szCs w:val="20"/>
        </w:rPr>
        <w:t> </w:t>
      </w:r>
    </w:p>
    <w:p w14:paraId="616A3813" w14:textId="744C2C2A" w:rsidR="00BD7A22" w:rsidRPr="00BD7A22" w:rsidRDefault="00BD7A22" w:rsidP="00BD7A22">
      <w:pPr>
        <w:pStyle w:val="paragraph"/>
        <w:spacing w:before="0" w:beforeAutospacing="0" w:after="0" w:afterAutospacing="0"/>
        <w:textAlignment w:val="baseline"/>
        <w:rPr>
          <w:rFonts w:ascii="Calibri" w:hAnsi="Calibri" w:cs="Calibri"/>
          <w:sz w:val="20"/>
          <w:szCs w:val="20"/>
        </w:rPr>
      </w:pPr>
      <w:r w:rsidRPr="00BD7A22">
        <w:rPr>
          <w:rStyle w:val="normaltextrun"/>
          <w:rFonts w:ascii="Calibri" w:eastAsiaTheme="majorEastAsia" w:hAnsi="Calibri" w:cs="Calibri"/>
          <w:sz w:val="20"/>
          <w:szCs w:val="20"/>
        </w:rPr>
        <w:t xml:space="preserve">4e periode: Thema ‘Letters’ </w:t>
      </w:r>
      <w:r w:rsidRPr="00BD7A22">
        <w:rPr>
          <w:rStyle w:val="normaltextrun"/>
          <w:rFonts w:ascii="Calibri" w:eastAsiaTheme="majorEastAsia" w:hAnsi="Calibri" w:cs="Calibri"/>
          <w:sz w:val="20"/>
          <w:szCs w:val="20"/>
        </w:rPr>
        <w:tab/>
      </w:r>
      <w:r w:rsidRPr="00BD7A22">
        <w:rPr>
          <w:rStyle w:val="normaltextrun"/>
          <w:rFonts w:ascii="Calibri" w:eastAsiaTheme="majorEastAsia" w:hAnsi="Calibri" w:cs="Calibri"/>
          <w:sz w:val="20"/>
          <w:szCs w:val="20"/>
        </w:rPr>
        <w:tab/>
      </w:r>
      <w:r w:rsidRPr="00BD7A22">
        <w:rPr>
          <w:rStyle w:val="normaltextrun"/>
          <w:rFonts w:ascii="Calibri" w:eastAsiaTheme="majorEastAsia" w:hAnsi="Calibri" w:cs="Calibri"/>
          <w:sz w:val="20"/>
          <w:szCs w:val="20"/>
        </w:rPr>
        <w:tab/>
      </w:r>
      <w:r w:rsidRPr="00BD7A22">
        <w:rPr>
          <w:rStyle w:val="normaltextrun"/>
          <w:rFonts w:ascii="Calibri" w:eastAsiaTheme="majorEastAsia" w:hAnsi="Calibri" w:cs="Calibri"/>
          <w:sz w:val="20"/>
          <w:szCs w:val="20"/>
        </w:rPr>
        <w:t>workshops door bibliotheek en kunst/drama. </w:t>
      </w:r>
      <w:r w:rsidRPr="00BD7A22">
        <w:rPr>
          <w:rStyle w:val="eop"/>
          <w:rFonts w:ascii="Calibri" w:eastAsiaTheme="majorEastAsia" w:hAnsi="Calibri" w:cs="Calibri"/>
          <w:sz w:val="20"/>
          <w:szCs w:val="20"/>
        </w:rPr>
        <w:t> </w:t>
      </w:r>
    </w:p>
    <w:p w14:paraId="6DA2F174" w14:textId="3031AF31" w:rsidR="0074704B" w:rsidRPr="00BD7A22" w:rsidRDefault="0074704B" w:rsidP="00BD7A22">
      <w:pPr>
        <w:rPr>
          <w:rFonts w:ascii="Calibri" w:hAnsi="Calibri" w:cs="Calibri"/>
          <w:sz w:val="20"/>
          <w:szCs w:val="20"/>
        </w:rPr>
      </w:pPr>
      <w:r w:rsidRPr="00BD7A22">
        <w:rPr>
          <w:rFonts w:ascii="Calibri" w:hAnsi="Calibri" w:cs="Calibri"/>
          <w:sz w:val="20"/>
          <w:szCs w:val="20"/>
        </w:rPr>
        <w:tab/>
      </w:r>
      <w:r w:rsidRPr="00BD7A22">
        <w:rPr>
          <w:rFonts w:ascii="Calibri" w:hAnsi="Calibri" w:cs="Calibri"/>
          <w:sz w:val="20"/>
          <w:szCs w:val="20"/>
        </w:rPr>
        <w:tab/>
      </w:r>
      <w:r w:rsidRPr="00BD7A22">
        <w:rPr>
          <w:rFonts w:ascii="Calibri" w:hAnsi="Calibri" w:cs="Calibri"/>
          <w:sz w:val="20"/>
          <w:szCs w:val="20"/>
        </w:rPr>
        <w:tab/>
      </w:r>
      <w:r w:rsidRPr="00BD7A22">
        <w:rPr>
          <w:rFonts w:ascii="Calibri" w:hAnsi="Calibri" w:cs="Calibri"/>
          <w:sz w:val="20"/>
          <w:szCs w:val="20"/>
        </w:rPr>
        <w:tab/>
      </w:r>
    </w:p>
    <w:p w14:paraId="5FF4A097" w14:textId="77777777" w:rsidR="0074704B" w:rsidRPr="00BD7A22" w:rsidRDefault="0074704B" w:rsidP="0074704B">
      <w:pPr>
        <w:rPr>
          <w:rFonts w:ascii="Calibri" w:hAnsi="Calibri" w:cs="Calibri"/>
          <w:b/>
          <w:sz w:val="20"/>
          <w:szCs w:val="20"/>
        </w:rPr>
      </w:pPr>
      <w:r w:rsidRPr="00BD7A22">
        <w:rPr>
          <w:rFonts w:ascii="Calibri" w:hAnsi="Calibri" w:cs="Calibri"/>
          <w:b/>
          <w:sz w:val="20"/>
          <w:szCs w:val="20"/>
        </w:rPr>
        <w:t>Jaarrooster:</w:t>
      </w:r>
    </w:p>
    <w:p w14:paraId="46C1A389" w14:textId="77777777" w:rsidR="0074704B" w:rsidRPr="00BD7A22" w:rsidRDefault="0074704B" w:rsidP="0074704B">
      <w:pPr>
        <w:rPr>
          <w:rFonts w:ascii="Calibri" w:hAnsi="Calibri" w:cs="Calibri"/>
          <w:sz w:val="20"/>
          <w:szCs w:val="20"/>
        </w:rPr>
      </w:pPr>
      <w:r w:rsidRPr="00BD7A22">
        <w:rPr>
          <w:rFonts w:ascii="Calibri" w:hAnsi="Calibri" w:cs="Calibri"/>
          <w:sz w:val="20"/>
          <w:szCs w:val="20"/>
        </w:rPr>
        <w:t xml:space="preserve">Van herfstvakantie tot kerstvakantie, 7 weken </w:t>
      </w:r>
    </w:p>
    <w:p w14:paraId="0DABA114" w14:textId="77777777" w:rsidR="0074704B" w:rsidRPr="00BD7A22" w:rsidRDefault="0074704B" w:rsidP="0074704B">
      <w:pPr>
        <w:ind w:firstLine="720"/>
        <w:rPr>
          <w:rFonts w:ascii="Calibri" w:hAnsi="Calibri" w:cs="Calibri"/>
          <w:sz w:val="20"/>
          <w:szCs w:val="20"/>
        </w:rPr>
      </w:pPr>
      <w:r w:rsidRPr="00BD7A22">
        <w:rPr>
          <w:rFonts w:ascii="Calibri" w:hAnsi="Calibri" w:cs="Calibri"/>
          <w:sz w:val="20"/>
          <w:szCs w:val="20"/>
        </w:rPr>
        <w:t>wk 43, ma. 23-10</w:t>
      </w:r>
    </w:p>
    <w:p w14:paraId="0C4F3BBC" w14:textId="77777777" w:rsidR="0074704B" w:rsidRPr="00BD7A22" w:rsidRDefault="0074704B" w:rsidP="0074704B">
      <w:pPr>
        <w:ind w:firstLine="720"/>
        <w:rPr>
          <w:rFonts w:ascii="Calibri" w:hAnsi="Calibri" w:cs="Calibri"/>
          <w:sz w:val="20"/>
          <w:szCs w:val="20"/>
        </w:rPr>
      </w:pPr>
      <w:r w:rsidRPr="00BD7A22">
        <w:rPr>
          <w:rFonts w:ascii="Calibri" w:hAnsi="Calibri" w:cs="Calibri"/>
          <w:sz w:val="20"/>
          <w:szCs w:val="20"/>
        </w:rPr>
        <w:t>wk 44, ma. 30-10</w:t>
      </w:r>
    </w:p>
    <w:p w14:paraId="56B34901" w14:textId="77777777" w:rsidR="0074704B" w:rsidRPr="00BD7A22" w:rsidRDefault="0074704B" w:rsidP="0074704B">
      <w:pPr>
        <w:ind w:firstLine="720"/>
        <w:rPr>
          <w:rFonts w:ascii="Calibri" w:hAnsi="Calibri" w:cs="Calibri"/>
          <w:sz w:val="20"/>
          <w:szCs w:val="20"/>
        </w:rPr>
      </w:pPr>
      <w:r w:rsidRPr="00BD7A22">
        <w:rPr>
          <w:rFonts w:ascii="Calibri" w:hAnsi="Calibri" w:cs="Calibri"/>
          <w:sz w:val="20"/>
          <w:szCs w:val="20"/>
        </w:rPr>
        <w:t>wk 45, ma. 06-11</w:t>
      </w:r>
    </w:p>
    <w:p w14:paraId="37047D8F" w14:textId="77777777" w:rsidR="0074704B" w:rsidRPr="00BD7A22" w:rsidRDefault="0074704B" w:rsidP="0074704B">
      <w:pPr>
        <w:ind w:firstLine="720"/>
        <w:rPr>
          <w:rFonts w:ascii="Calibri" w:hAnsi="Calibri" w:cs="Calibri"/>
          <w:sz w:val="20"/>
          <w:szCs w:val="20"/>
        </w:rPr>
      </w:pPr>
      <w:r w:rsidRPr="00BD7A22">
        <w:rPr>
          <w:rFonts w:ascii="Calibri" w:hAnsi="Calibri" w:cs="Calibri"/>
          <w:sz w:val="20"/>
          <w:szCs w:val="20"/>
        </w:rPr>
        <w:t>wk 46, ma. 13-11</w:t>
      </w:r>
    </w:p>
    <w:p w14:paraId="4251BAC1" w14:textId="77777777" w:rsidR="0074704B" w:rsidRPr="00BD7A22" w:rsidRDefault="0074704B" w:rsidP="0074704B">
      <w:pPr>
        <w:ind w:firstLine="720"/>
        <w:rPr>
          <w:rFonts w:ascii="Calibri" w:hAnsi="Calibri" w:cs="Calibri"/>
          <w:sz w:val="20"/>
          <w:szCs w:val="20"/>
        </w:rPr>
      </w:pPr>
      <w:r w:rsidRPr="00BD7A22">
        <w:rPr>
          <w:rFonts w:ascii="Calibri" w:hAnsi="Calibri" w:cs="Calibri"/>
          <w:sz w:val="20"/>
          <w:szCs w:val="20"/>
        </w:rPr>
        <w:t>wk 47, ma. 20-11</w:t>
      </w:r>
    </w:p>
    <w:p w14:paraId="547655DA" w14:textId="77777777" w:rsidR="0074704B" w:rsidRPr="00BD7A22" w:rsidRDefault="0074704B" w:rsidP="0074704B">
      <w:pPr>
        <w:ind w:firstLine="720"/>
        <w:rPr>
          <w:rFonts w:ascii="Calibri" w:hAnsi="Calibri" w:cs="Calibri"/>
          <w:sz w:val="20"/>
          <w:szCs w:val="20"/>
        </w:rPr>
      </w:pPr>
      <w:r w:rsidRPr="00BD7A22">
        <w:rPr>
          <w:rFonts w:ascii="Calibri" w:hAnsi="Calibri" w:cs="Calibri"/>
          <w:sz w:val="20"/>
          <w:szCs w:val="20"/>
        </w:rPr>
        <w:t>wk 48, ma. 27-11</w:t>
      </w:r>
    </w:p>
    <w:p w14:paraId="5AC880EF" w14:textId="77777777" w:rsidR="0074704B" w:rsidRPr="00BD7A22" w:rsidRDefault="0074704B" w:rsidP="0074704B">
      <w:pPr>
        <w:ind w:firstLine="720"/>
        <w:rPr>
          <w:rFonts w:ascii="Calibri" w:hAnsi="Calibri" w:cs="Calibri"/>
          <w:sz w:val="20"/>
          <w:szCs w:val="20"/>
        </w:rPr>
      </w:pPr>
      <w:r w:rsidRPr="00BD7A22">
        <w:rPr>
          <w:rFonts w:ascii="Calibri" w:hAnsi="Calibri" w:cs="Calibri"/>
          <w:sz w:val="20"/>
          <w:szCs w:val="20"/>
        </w:rPr>
        <w:t>wk 50, ma. 11-12</w:t>
      </w:r>
    </w:p>
    <w:p w14:paraId="59072A83" w14:textId="77777777" w:rsidR="0074704B" w:rsidRPr="00BD7A22" w:rsidRDefault="0074704B" w:rsidP="0074704B">
      <w:pPr>
        <w:rPr>
          <w:rFonts w:ascii="Calibri" w:hAnsi="Calibri" w:cs="Calibri"/>
          <w:sz w:val="20"/>
          <w:szCs w:val="20"/>
        </w:rPr>
      </w:pPr>
      <w:r w:rsidRPr="00BD7A22">
        <w:rPr>
          <w:rFonts w:ascii="Calibri" w:hAnsi="Calibri" w:cs="Calibri"/>
          <w:sz w:val="20"/>
          <w:szCs w:val="20"/>
        </w:rPr>
        <w:t>*wk 49 vervalt i.v.m. Sinterklaasviering volgende dag</w:t>
      </w:r>
    </w:p>
    <w:p w14:paraId="02F6CDB1" w14:textId="77777777" w:rsidR="0074704B" w:rsidRPr="00BD7A22" w:rsidRDefault="0074704B" w:rsidP="0074704B">
      <w:pPr>
        <w:rPr>
          <w:rFonts w:ascii="Calibri" w:hAnsi="Calibri" w:cs="Calibri"/>
          <w:sz w:val="20"/>
          <w:szCs w:val="20"/>
        </w:rPr>
      </w:pPr>
      <w:r w:rsidRPr="00BD7A22">
        <w:rPr>
          <w:rFonts w:ascii="Calibri" w:hAnsi="Calibri" w:cs="Calibri"/>
          <w:sz w:val="20"/>
          <w:szCs w:val="20"/>
        </w:rPr>
        <w:t>*wk 51 vervalt i.v.m. Kerstvieringen in die week</w:t>
      </w:r>
    </w:p>
    <w:p w14:paraId="513DBA91" w14:textId="77777777" w:rsidR="0074704B" w:rsidRPr="00BD7A22" w:rsidRDefault="0074704B" w:rsidP="0074704B">
      <w:pPr>
        <w:rPr>
          <w:rFonts w:ascii="Calibri" w:hAnsi="Calibri" w:cs="Calibri"/>
          <w:sz w:val="20"/>
          <w:szCs w:val="20"/>
        </w:rPr>
      </w:pPr>
    </w:p>
    <w:p w14:paraId="482B4084" w14:textId="77777777" w:rsidR="0074704B" w:rsidRPr="00BD7A22" w:rsidRDefault="0074704B" w:rsidP="0074704B">
      <w:pPr>
        <w:rPr>
          <w:rFonts w:ascii="Calibri" w:hAnsi="Calibri" w:cs="Calibri"/>
          <w:sz w:val="20"/>
          <w:szCs w:val="20"/>
        </w:rPr>
      </w:pPr>
      <w:r w:rsidRPr="00BD7A22">
        <w:rPr>
          <w:rFonts w:ascii="Calibri" w:hAnsi="Calibri" w:cs="Calibri"/>
          <w:sz w:val="20"/>
          <w:szCs w:val="20"/>
        </w:rPr>
        <w:t xml:space="preserve">Van kerstvakantie tot voorjaarsvakantie, 6 weken </w:t>
      </w:r>
    </w:p>
    <w:p w14:paraId="3E56F1C1" w14:textId="77777777" w:rsidR="0074704B" w:rsidRPr="00BD7A22" w:rsidRDefault="0074704B" w:rsidP="0074704B">
      <w:pPr>
        <w:rPr>
          <w:rFonts w:ascii="Calibri" w:hAnsi="Calibri" w:cs="Calibri"/>
          <w:sz w:val="20"/>
          <w:szCs w:val="20"/>
        </w:rPr>
      </w:pPr>
      <w:r w:rsidRPr="00BD7A22">
        <w:rPr>
          <w:rFonts w:ascii="Calibri" w:hAnsi="Calibri" w:cs="Calibri"/>
          <w:sz w:val="20"/>
          <w:szCs w:val="20"/>
        </w:rPr>
        <w:tab/>
        <w:t>wk 2, ma. 08-01</w:t>
      </w:r>
    </w:p>
    <w:p w14:paraId="28853EE0" w14:textId="77777777" w:rsidR="0074704B" w:rsidRPr="00BD7A22" w:rsidRDefault="0074704B" w:rsidP="0074704B">
      <w:pPr>
        <w:rPr>
          <w:rFonts w:ascii="Calibri" w:hAnsi="Calibri" w:cs="Calibri"/>
          <w:sz w:val="20"/>
          <w:szCs w:val="20"/>
        </w:rPr>
      </w:pPr>
      <w:r w:rsidRPr="00BD7A22">
        <w:rPr>
          <w:rFonts w:ascii="Calibri" w:hAnsi="Calibri" w:cs="Calibri"/>
          <w:sz w:val="20"/>
          <w:szCs w:val="20"/>
        </w:rPr>
        <w:tab/>
        <w:t>wk 3, ma. 15-01</w:t>
      </w:r>
    </w:p>
    <w:p w14:paraId="1AC9CEF9" w14:textId="77777777" w:rsidR="0074704B" w:rsidRPr="00BD7A22" w:rsidRDefault="0074704B" w:rsidP="0074704B">
      <w:pPr>
        <w:ind w:firstLine="720"/>
        <w:rPr>
          <w:rFonts w:ascii="Calibri" w:hAnsi="Calibri" w:cs="Calibri"/>
          <w:sz w:val="20"/>
          <w:szCs w:val="20"/>
        </w:rPr>
      </w:pPr>
      <w:r w:rsidRPr="00BD7A22">
        <w:rPr>
          <w:rFonts w:ascii="Calibri" w:hAnsi="Calibri" w:cs="Calibri"/>
          <w:sz w:val="20"/>
          <w:szCs w:val="20"/>
        </w:rPr>
        <w:t>wk 4, ma. 22-01</w:t>
      </w:r>
    </w:p>
    <w:p w14:paraId="4B15F7C1" w14:textId="77777777" w:rsidR="0074704B" w:rsidRPr="00BD7A22" w:rsidRDefault="0074704B" w:rsidP="0074704B">
      <w:pPr>
        <w:ind w:firstLine="720"/>
        <w:rPr>
          <w:rFonts w:ascii="Calibri" w:hAnsi="Calibri" w:cs="Calibri"/>
          <w:sz w:val="20"/>
          <w:szCs w:val="20"/>
        </w:rPr>
      </w:pPr>
      <w:r w:rsidRPr="00BD7A22">
        <w:rPr>
          <w:rFonts w:ascii="Calibri" w:hAnsi="Calibri" w:cs="Calibri"/>
          <w:sz w:val="20"/>
          <w:szCs w:val="20"/>
        </w:rPr>
        <w:t>wk 5, ma. 29-01</w:t>
      </w:r>
    </w:p>
    <w:p w14:paraId="24CE8407" w14:textId="77777777" w:rsidR="0074704B" w:rsidRPr="00BD7A22" w:rsidRDefault="0074704B" w:rsidP="0074704B">
      <w:pPr>
        <w:ind w:firstLine="720"/>
        <w:rPr>
          <w:rFonts w:ascii="Calibri" w:hAnsi="Calibri" w:cs="Calibri"/>
          <w:sz w:val="20"/>
          <w:szCs w:val="20"/>
        </w:rPr>
      </w:pPr>
      <w:r w:rsidRPr="00BD7A22">
        <w:rPr>
          <w:rFonts w:ascii="Calibri" w:hAnsi="Calibri" w:cs="Calibri"/>
          <w:sz w:val="20"/>
          <w:szCs w:val="20"/>
        </w:rPr>
        <w:t>wk 6, ma. 05-02</w:t>
      </w:r>
    </w:p>
    <w:p w14:paraId="21ABBD03" w14:textId="77777777" w:rsidR="0074704B" w:rsidRPr="00BD7A22" w:rsidRDefault="0074704B" w:rsidP="0074704B">
      <w:pPr>
        <w:ind w:firstLine="720"/>
        <w:rPr>
          <w:rFonts w:ascii="Calibri" w:hAnsi="Calibri" w:cs="Calibri"/>
          <w:sz w:val="20"/>
          <w:szCs w:val="20"/>
        </w:rPr>
      </w:pPr>
      <w:r w:rsidRPr="00BD7A22">
        <w:rPr>
          <w:rFonts w:ascii="Calibri" w:hAnsi="Calibri" w:cs="Calibri"/>
          <w:sz w:val="20"/>
          <w:szCs w:val="20"/>
        </w:rPr>
        <w:t>wk 7, ma. 12-02</w:t>
      </w:r>
    </w:p>
    <w:p w14:paraId="547EE5F8" w14:textId="77777777" w:rsidR="0074704B" w:rsidRPr="00BD7A22" w:rsidRDefault="0074704B" w:rsidP="0074704B">
      <w:pPr>
        <w:rPr>
          <w:rFonts w:ascii="Calibri" w:hAnsi="Calibri" w:cs="Calibri"/>
          <w:sz w:val="20"/>
          <w:szCs w:val="20"/>
        </w:rPr>
      </w:pPr>
    </w:p>
    <w:p w14:paraId="234938AE" w14:textId="77777777" w:rsidR="0074704B" w:rsidRPr="00BD7A22" w:rsidRDefault="0074704B" w:rsidP="0074704B">
      <w:pPr>
        <w:rPr>
          <w:rFonts w:ascii="Calibri" w:hAnsi="Calibri" w:cs="Calibri"/>
          <w:sz w:val="20"/>
          <w:szCs w:val="20"/>
        </w:rPr>
      </w:pPr>
      <w:r w:rsidRPr="00BD7A22">
        <w:rPr>
          <w:rFonts w:ascii="Calibri" w:hAnsi="Calibri" w:cs="Calibri"/>
          <w:sz w:val="20"/>
          <w:szCs w:val="20"/>
        </w:rPr>
        <w:t>Van voorjaarsvakantie tot meivakantie, 8 weken</w:t>
      </w:r>
    </w:p>
    <w:p w14:paraId="4B104008" w14:textId="77777777" w:rsidR="0074704B" w:rsidRPr="00BD7A22" w:rsidRDefault="0074704B" w:rsidP="0074704B">
      <w:pPr>
        <w:rPr>
          <w:rFonts w:ascii="Calibri" w:hAnsi="Calibri" w:cs="Calibri"/>
          <w:sz w:val="20"/>
          <w:szCs w:val="20"/>
        </w:rPr>
      </w:pPr>
      <w:r w:rsidRPr="00BD7A22">
        <w:rPr>
          <w:rFonts w:ascii="Calibri" w:hAnsi="Calibri" w:cs="Calibri"/>
          <w:sz w:val="20"/>
          <w:szCs w:val="20"/>
        </w:rPr>
        <w:tab/>
        <w:t>wk 9, ma. 26-02</w:t>
      </w:r>
    </w:p>
    <w:p w14:paraId="49753E0F" w14:textId="77777777" w:rsidR="0074704B" w:rsidRPr="00BD7A22" w:rsidRDefault="0074704B" w:rsidP="0074704B">
      <w:pPr>
        <w:rPr>
          <w:rFonts w:ascii="Calibri" w:hAnsi="Calibri" w:cs="Calibri"/>
          <w:sz w:val="20"/>
          <w:szCs w:val="20"/>
        </w:rPr>
      </w:pPr>
      <w:r w:rsidRPr="00BD7A22">
        <w:rPr>
          <w:rFonts w:ascii="Calibri" w:hAnsi="Calibri" w:cs="Calibri"/>
          <w:sz w:val="20"/>
          <w:szCs w:val="20"/>
        </w:rPr>
        <w:tab/>
        <w:t>wk 10, ma. 04-03</w:t>
      </w:r>
    </w:p>
    <w:p w14:paraId="31DAA668" w14:textId="77777777" w:rsidR="0074704B" w:rsidRPr="00BD7A22" w:rsidRDefault="0074704B" w:rsidP="0074704B">
      <w:pPr>
        <w:ind w:firstLine="720"/>
        <w:rPr>
          <w:rFonts w:ascii="Calibri" w:hAnsi="Calibri" w:cs="Calibri"/>
          <w:sz w:val="20"/>
          <w:szCs w:val="20"/>
        </w:rPr>
      </w:pPr>
      <w:r w:rsidRPr="00BD7A22">
        <w:rPr>
          <w:rFonts w:ascii="Calibri" w:hAnsi="Calibri" w:cs="Calibri"/>
          <w:sz w:val="20"/>
          <w:szCs w:val="20"/>
        </w:rPr>
        <w:t>wk 11, ma. 11-03</w:t>
      </w:r>
    </w:p>
    <w:p w14:paraId="2C2EBF45" w14:textId="77777777" w:rsidR="0074704B" w:rsidRPr="00BD7A22" w:rsidRDefault="0074704B" w:rsidP="0074704B">
      <w:pPr>
        <w:ind w:firstLine="720"/>
        <w:rPr>
          <w:rFonts w:ascii="Calibri" w:hAnsi="Calibri" w:cs="Calibri"/>
          <w:sz w:val="20"/>
          <w:szCs w:val="20"/>
        </w:rPr>
      </w:pPr>
      <w:r w:rsidRPr="00BD7A22">
        <w:rPr>
          <w:rFonts w:ascii="Calibri" w:hAnsi="Calibri" w:cs="Calibri"/>
          <w:sz w:val="20"/>
          <w:szCs w:val="20"/>
        </w:rPr>
        <w:t>wk 12, ma. 18-03</w:t>
      </w:r>
    </w:p>
    <w:p w14:paraId="186C8B97" w14:textId="77777777" w:rsidR="0074704B" w:rsidRPr="00BD7A22" w:rsidRDefault="0074704B" w:rsidP="0074704B">
      <w:pPr>
        <w:ind w:firstLine="720"/>
        <w:rPr>
          <w:rFonts w:ascii="Calibri" w:hAnsi="Calibri" w:cs="Calibri"/>
          <w:sz w:val="20"/>
          <w:szCs w:val="20"/>
        </w:rPr>
      </w:pPr>
      <w:r w:rsidRPr="00BD7A22">
        <w:rPr>
          <w:rFonts w:ascii="Calibri" w:hAnsi="Calibri" w:cs="Calibri"/>
          <w:sz w:val="20"/>
          <w:szCs w:val="20"/>
        </w:rPr>
        <w:lastRenderedPageBreak/>
        <w:t>wk 13, ma. 25-03</w:t>
      </w:r>
    </w:p>
    <w:p w14:paraId="1733EB50" w14:textId="77777777" w:rsidR="0074704B" w:rsidRPr="00BD7A22" w:rsidRDefault="0074704B" w:rsidP="0074704B">
      <w:pPr>
        <w:ind w:firstLine="720"/>
        <w:rPr>
          <w:rFonts w:ascii="Calibri" w:hAnsi="Calibri" w:cs="Calibri"/>
          <w:sz w:val="20"/>
          <w:szCs w:val="20"/>
        </w:rPr>
      </w:pPr>
      <w:r w:rsidRPr="00BD7A22">
        <w:rPr>
          <w:rFonts w:ascii="Calibri" w:hAnsi="Calibri" w:cs="Calibri"/>
          <w:sz w:val="20"/>
          <w:szCs w:val="20"/>
        </w:rPr>
        <w:t>wk. 15, ma. 08-04</w:t>
      </w:r>
    </w:p>
    <w:p w14:paraId="3DD70C2B" w14:textId="77777777" w:rsidR="0074704B" w:rsidRPr="00BD7A22" w:rsidRDefault="0074704B" w:rsidP="0074704B">
      <w:pPr>
        <w:ind w:firstLine="720"/>
        <w:rPr>
          <w:rFonts w:ascii="Calibri" w:hAnsi="Calibri" w:cs="Calibri"/>
          <w:sz w:val="20"/>
          <w:szCs w:val="20"/>
        </w:rPr>
      </w:pPr>
      <w:r w:rsidRPr="00BD7A22">
        <w:rPr>
          <w:rFonts w:ascii="Calibri" w:hAnsi="Calibri" w:cs="Calibri"/>
          <w:sz w:val="20"/>
          <w:szCs w:val="20"/>
        </w:rPr>
        <w:t>wk. 16, ma. 15-04</w:t>
      </w:r>
    </w:p>
    <w:p w14:paraId="7DFA989F" w14:textId="77777777" w:rsidR="0074704B" w:rsidRPr="00BD7A22" w:rsidRDefault="0074704B" w:rsidP="0074704B">
      <w:pPr>
        <w:ind w:firstLine="720"/>
        <w:rPr>
          <w:rFonts w:ascii="Calibri" w:hAnsi="Calibri" w:cs="Calibri"/>
          <w:sz w:val="20"/>
          <w:szCs w:val="20"/>
        </w:rPr>
      </w:pPr>
      <w:r w:rsidRPr="00BD7A22">
        <w:rPr>
          <w:rFonts w:ascii="Calibri" w:hAnsi="Calibri" w:cs="Calibri"/>
          <w:sz w:val="20"/>
          <w:szCs w:val="20"/>
        </w:rPr>
        <w:t>wk 17, ma. 22-04</w:t>
      </w:r>
    </w:p>
    <w:p w14:paraId="11BE0526" w14:textId="77777777" w:rsidR="0074704B" w:rsidRPr="00BD7A22" w:rsidRDefault="0074704B" w:rsidP="0074704B">
      <w:pPr>
        <w:rPr>
          <w:rFonts w:ascii="Calibri" w:hAnsi="Calibri" w:cs="Calibri"/>
          <w:sz w:val="20"/>
          <w:szCs w:val="20"/>
        </w:rPr>
      </w:pPr>
    </w:p>
    <w:p w14:paraId="41D8402C" w14:textId="77777777" w:rsidR="0074704B" w:rsidRPr="00BD7A22" w:rsidRDefault="0074704B" w:rsidP="0074704B">
      <w:pPr>
        <w:rPr>
          <w:rFonts w:ascii="Calibri" w:hAnsi="Calibri" w:cs="Calibri"/>
          <w:sz w:val="20"/>
          <w:szCs w:val="20"/>
        </w:rPr>
      </w:pPr>
      <w:r w:rsidRPr="00BD7A22">
        <w:rPr>
          <w:rFonts w:ascii="Calibri" w:hAnsi="Calibri" w:cs="Calibri"/>
          <w:sz w:val="20"/>
          <w:szCs w:val="20"/>
        </w:rPr>
        <w:t>Van meivakantie tot zomervakantie, 6 weken</w:t>
      </w:r>
    </w:p>
    <w:p w14:paraId="2022A8C2" w14:textId="77777777" w:rsidR="0074704B" w:rsidRPr="00BD7A22" w:rsidRDefault="0074704B" w:rsidP="0074704B">
      <w:pPr>
        <w:rPr>
          <w:rFonts w:ascii="Calibri" w:hAnsi="Calibri" w:cs="Calibri"/>
          <w:sz w:val="20"/>
          <w:szCs w:val="20"/>
        </w:rPr>
      </w:pPr>
      <w:r w:rsidRPr="00BD7A22">
        <w:rPr>
          <w:rFonts w:ascii="Calibri" w:hAnsi="Calibri" w:cs="Calibri"/>
          <w:sz w:val="20"/>
          <w:szCs w:val="20"/>
        </w:rPr>
        <w:tab/>
        <w:t>wk 22, ma. 27-05</w:t>
      </w:r>
    </w:p>
    <w:p w14:paraId="6CB0ECF8" w14:textId="77777777" w:rsidR="0074704B" w:rsidRPr="00BD7A22" w:rsidRDefault="0074704B" w:rsidP="0074704B">
      <w:pPr>
        <w:rPr>
          <w:rFonts w:ascii="Calibri" w:hAnsi="Calibri" w:cs="Calibri"/>
          <w:sz w:val="20"/>
          <w:szCs w:val="20"/>
        </w:rPr>
      </w:pPr>
      <w:r w:rsidRPr="00BD7A22">
        <w:rPr>
          <w:rFonts w:ascii="Calibri" w:hAnsi="Calibri" w:cs="Calibri"/>
          <w:sz w:val="20"/>
          <w:szCs w:val="20"/>
        </w:rPr>
        <w:tab/>
        <w:t>wk 23, ma. 03-06</w:t>
      </w:r>
    </w:p>
    <w:p w14:paraId="5A7FE5C5" w14:textId="77777777" w:rsidR="0074704B" w:rsidRPr="00BD7A22" w:rsidRDefault="0074704B" w:rsidP="0074704B">
      <w:pPr>
        <w:rPr>
          <w:rFonts w:ascii="Calibri" w:hAnsi="Calibri" w:cs="Calibri"/>
          <w:sz w:val="20"/>
          <w:szCs w:val="20"/>
        </w:rPr>
      </w:pPr>
      <w:r w:rsidRPr="00BD7A22">
        <w:rPr>
          <w:rFonts w:ascii="Calibri" w:hAnsi="Calibri" w:cs="Calibri"/>
          <w:sz w:val="20"/>
          <w:szCs w:val="20"/>
        </w:rPr>
        <w:tab/>
        <w:t>wk 24, ma. 10-06</w:t>
      </w:r>
    </w:p>
    <w:p w14:paraId="779EA42F" w14:textId="77777777" w:rsidR="0074704B" w:rsidRPr="00BD7A22" w:rsidRDefault="0074704B" w:rsidP="0074704B">
      <w:pPr>
        <w:rPr>
          <w:rFonts w:ascii="Calibri" w:hAnsi="Calibri" w:cs="Calibri"/>
          <w:sz w:val="20"/>
          <w:szCs w:val="20"/>
        </w:rPr>
      </w:pPr>
      <w:r w:rsidRPr="00BD7A22">
        <w:rPr>
          <w:rFonts w:ascii="Calibri" w:hAnsi="Calibri" w:cs="Calibri"/>
          <w:sz w:val="20"/>
          <w:szCs w:val="20"/>
        </w:rPr>
        <w:tab/>
        <w:t>wk 25, ma. 17-06</w:t>
      </w:r>
    </w:p>
    <w:p w14:paraId="1C0D9550" w14:textId="77777777" w:rsidR="0074704B" w:rsidRPr="00BD7A22" w:rsidRDefault="0074704B" w:rsidP="0074704B">
      <w:pPr>
        <w:rPr>
          <w:rFonts w:ascii="Calibri" w:hAnsi="Calibri" w:cs="Calibri"/>
          <w:sz w:val="20"/>
          <w:szCs w:val="20"/>
        </w:rPr>
      </w:pPr>
      <w:r w:rsidRPr="00BD7A22">
        <w:rPr>
          <w:rFonts w:ascii="Calibri" w:hAnsi="Calibri" w:cs="Calibri"/>
          <w:sz w:val="20"/>
          <w:szCs w:val="20"/>
        </w:rPr>
        <w:tab/>
        <w:t>wk 26, ma. 24-06</w:t>
      </w:r>
    </w:p>
    <w:p w14:paraId="5025E9D0" w14:textId="77777777" w:rsidR="0074704B" w:rsidRPr="00BD7A22" w:rsidRDefault="0074704B" w:rsidP="0074704B">
      <w:pPr>
        <w:rPr>
          <w:rFonts w:ascii="Calibri" w:hAnsi="Calibri" w:cs="Calibri"/>
          <w:sz w:val="20"/>
          <w:szCs w:val="20"/>
        </w:rPr>
      </w:pPr>
      <w:r w:rsidRPr="00BD7A22">
        <w:rPr>
          <w:rFonts w:ascii="Calibri" w:hAnsi="Calibri" w:cs="Calibri"/>
          <w:sz w:val="20"/>
          <w:szCs w:val="20"/>
        </w:rPr>
        <w:tab/>
        <w:t>wk 27, ma. 01-07</w:t>
      </w:r>
    </w:p>
    <w:p w14:paraId="5987C2E7" w14:textId="77777777" w:rsidR="0074704B" w:rsidRPr="00BD7A22" w:rsidRDefault="0074704B" w:rsidP="0074704B">
      <w:pPr>
        <w:rPr>
          <w:rFonts w:ascii="Calibri" w:hAnsi="Calibri" w:cs="Calibri"/>
          <w:sz w:val="20"/>
          <w:szCs w:val="20"/>
        </w:rPr>
      </w:pPr>
      <w:r w:rsidRPr="00BD7A22">
        <w:rPr>
          <w:rFonts w:ascii="Calibri" w:hAnsi="Calibri" w:cs="Calibri"/>
          <w:sz w:val="20"/>
          <w:szCs w:val="20"/>
        </w:rPr>
        <w:t>*week 20 vervalt i.v.m. avond-4-daagse</w:t>
      </w:r>
    </w:p>
    <w:p w14:paraId="484CF8CD" w14:textId="77777777" w:rsidR="0074704B" w:rsidRPr="00BD7A22" w:rsidRDefault="0074704B" w:rsidP="0074704B">
      <w:pPr>
        <w:rPr>
          <w:rFonts w:ascii="Calibri" w:hAnsi="Calibri" w:cs="Calibri"/>
          <w:sz w:val="20"/>
          <w:szCs w:val="20"/>
        </w:rPr>
      </w:pPr>
      <w:r w:rsidRPr="00BD7A22">
        <w:rPr>
          <w:rFonts w:ascii="Calibri" w:hAnsi="Calibri" w:cs="Calibri"/>
          <w:sz w:val="20"/>
          <w:szCs w:val="20"/>
        </w:rPr>
        <w:t>*week 21 is op maandag 2e Pinksterdag</w:t>
      </w:r>
    </w:p>
    <w:p w14:paraId="4BF1A4FE" w14:textId="77777777" w:rsidR="0074704B" w:rsidRPr="00BD7A22" w:rsidRDefault="0074704B" w:rsidP="0074704B">
      <w:pPr>
        <w:rPr>
          <w:rFonts w:ascii="Calibri" w:hAnsi="Calibri" w:cs="Calibri"/>
          <w:sz w:val="20"/>
          <w:szCs w:val="20"/>
        </w:rPr>
      </w:pPr>
      <w:r w:rsidRPr="00BD7A22">
        <w:rPr>
          <w:rFonts w:ascii="Calibri" w:hAnsi="Calibri" w:cs="Calibri"/>
          <w:sz w:val="20"/>
          <w:szCs w:val="20"/>
        </w:rPr>
        <w:t xml:space="preserve">*week 27 is de een na laatste schoolweek. </w:t>
      </w:r>
    </w:p>
    <w:p w14:paraId="105379EB" w14:textId="77777777" w:rsidR="0074704B" w:rsidRPr="00BD7A22" w:rsidRDefault="0074704B" w:rsidP="0074704B">
      <w:pPr>
        <w:rPr>
          <w:rFonts w:ascii="Calibri" w:hAnsi="Calibri" w:cs="Calibri"/>
          <w:sz w:val="20"/>
          <w:szCs w:val="20"/>
        </w:rPr>
      </w:pPr>
    </w:p>
    <w:p w14:paraId="2F821F81" w14:textId="77777777" w:rsidR="002B67BF" w:rsidRPr="00BD7A22" w:rsidRDefault="002B67BF">
      <w:pPr>
        <w:rPr>
          <w:rFonts w:ascii="Calibri" w:hAnsi="Calibri" w:cs="Calibri"/>
          <w:sz w:val="20"/>
          <w:szCs w:val="20"/>
        </w:rPr>
      </w:pPr>
    </w:p>
    <w:sectPr w:rsidR="002B67BF" w:rsidRPr="00BD7A22" w:rsidSect="0074704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04B"/>
    <w:rsid w:val="002B67BF"/>
    <w:rsid w:val="00560F44"/>
    <w:rsid w:val="0074704B"/>
    <w:rsid w:val="00BD7A22"/>
    <w:rsid w:val="00F36C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96B1"/>
  <w15:chartTrackingRefBased/>
  <w15:docId w15:val="{C364E7BA-0F8B-4554-8D53-6CC97228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704B"/>
    <w:pPr>
      <w:spacing w:after="0" w:line="276" w:lineRule="auto"/>
    </w:pPr>
    <w:rPr>
      <w:rFonts w:ascii="Arial" w:eastAsia="Arial" w:hAnsi="Arial" w:cs="Arial"/>
      <w:kern w:val="0"/>
      <w:lang w:val="nl" w:eastAsia="ja-JP"/>
      <w14:ligatures w14:val="none"/>
    </w:rPr>
  </w:style>
  <w:style w:type="paragraph" w:styleId="Kop1">
    <w:name w:val="heading 1"/>
    <w:basedOn w:val="Standaard"/>
    <w:next w:val="Standaard"/>
    <w:link w:val="Kop1Char"/>
    <w:uiPriority w:val="9"/>
    <w:qFormat/>
    <w:rsid w:val="0074704B"/>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nl-NL" w:eastAsia="en-US"/>
      <w14:ligatures w14:val="standardContextual"/>
    </w:rPr>
  </w:style>
  <w:style w:type="paragraph" w:styleId="Kop2">
    <w:name w:val="heading 2"/>
    <w:basedOn w:val="Standaard"/>
    <w:next w:val="Standaard"/>
    <w:link w:val="Kop2Char"/>
    <w:uiPriority w:val="9"/>
    <w:semiHidden/>
    <w:unhideWhenUsed/>
    <w:qFormat/>
    <w:rsid w:val="0074704B"/>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nl-NL" w:eastAsia="en-US"/>
      <w14:ligatures w14:val="standardContextual"/>
    </w:rPr>
  </w:style>
  <w:style w:type="paragraph" w:styleId="Kop3">
    <w:name w:val="heading 3"/>
    <w:basedOn w:val="Standaard"/>
    <w:next w:val="Standaard"/>
    <w:link w:val="Kop3Char"/>
    <w:uiPriority w:val="9"/>
    <w:semiHidden/>
    <w:unhideWhenUsed/>
    <w:qFormat/>
    <w:rsid w:val="0074704B"/>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val="nl-NL" w:eastAsia="en-US"/>
      <w14:ligatures w14:val="standardContextual"/>
    </w:rPr>
  </w:style>
  <w:style w:type="paragraph" w:styleId="Kop4">
    <w:name w:val="heading 4"/>
    <w:basedOn w:val="Standaard"/>
    <w:next w:val="Standaard"/>
    <w:link w:val="Kop4Char"/>
    <w:uiPriority w:val="9"/>
    <w:semiHidden/>
    <w:unhideWhenUsed/>
    <w:qFormat/>
    <w:rsid w:val="0074704B"/>
    <w:pPr>
      <w:keepNext/>
      <w:keepLines/>
      <w:spacing w:before="80" w:after="40" w:line="259" w:lineRule="auto"/>
      <w:outlineLvl w:val="3"/>
    </w:pPr>
    <w:rPr>
      <w:rFonts w:asciiTheme="minorHAnsi" w:eastAsiaTheme="majorEastAsia" w:hAnsiTheme="minorHAnsi" w:cstheme="majorBidi"/>
      <w:i/>
      <w:iCs/>
      <w:color w:val="0F4761" w:themeColor="accent1" w:themeShade="BF"/>
      <w:kern w:val="2"/>
      <w:lang w:val="nl-NL" w:eastAsia="en-US"/>
      <w14:ligatures w14:val="standardContextual"/>
    </w:rPr>
  </w:style>
  <w:style w:type="paragraph" w:styleId="Kop5">
    <w:name w:val="heading 5"/>
    <w:basedOn w:val="Standaard"/>
    <w:next w:val="Standaard"/>
    <w:link w:val="Kop5Char"/>
    <w:uiPriority w:val="9"/>
    <w:semiHidden/>
    <w:unhideWhenUsed/>
    <w:qFormat/>
    <w:rsid w:val="0074704B"/>
    <w:pPr>
      <w:keepNext/>
      <w:keepLines/>
      <w:spacing w:before="80" w:after="40" w:line="259" w:lineRule="auto"/>
      <w:outlineLvl w:val="4"/>
    </w:pPr>
    <w:rPr>
      <w:rFonts w:asciiTheme="minorHAnsi" w:eastAsiaTheme="majorEastAsia" w:hAnsiTheme="minorHAnsi" w:cstheme="majorBidi"/>
      <w:color w:val="0F4761" w:themeColor="accent1" w:themeShade="BF"/>
      <w:kern w:val="2"/>
      <w:lang w:val="nl-NL" w:eastAsia="en-US"/>
      <w14:ligatures w14:val="standardContextual"/>
    </w:rPr>
  </w:style>
  <w:style w:type="paragraph" w:styleId="Kop6">
    <w:name w:val="heading 6"/>
    <w:basedOn w:val="Standaard"/>
    <w:next w:val="Standaard"/>
    <w:link w:val="Kop6Char"/>
    <w:uiPriority w:val="9"/>
    <w:semiHidden/>
    <w:unhideWhenUsed/>
    <w:qFormat/>
    <w:rsid w:val="0074704B"/>
    <w:pPr>
      <w:keepNext/>
      <w:keepLines/>
      <w:spacing w:before="40" w:line="259" w:lineRule="auto"/>
      <w:outlineLvl w:val="5"/>
    </w:pPr>
    <w:rPr>
      <w:rFonts w:asciiTheme="minorHAnsi" w:eastAsiaTheme="majorEastAsia" w:hAnsiTheme="minorHAnsi" w:cstheme="majorBidi"/>
      <w:i/>
      <w:iCs/>
      <w:color w:val="595959" w:themeColor="text1" w:themeTint="A6"/>
      <w:kern w:val="2"/>
      <w:lang w:val="nl-NL" w:eastAsia="en-US"/>
      <w14:ligatures w14:val="standardContextual"/>
    </w:rPr>
  </w:style>
  <w:style w:type="paragraph" w:styleId="Kop7">
    <w:name w:val="heading 7"/>
    <w:basedOn w:val="Standaard"/>
    <w:next w:val="Standaard"/>
    <w:link w:val="Kop7Char"/>
    <w:uiPriority w:val="9"/>
    <w:semiHidden/>
    <w:unhideWhenUsed/>
    <w:qFormat/>
    <w:rsid w:val="0074704B"/>
    <w:pPr>
      <w:keepNext/>
      <w:keepLines/>
      <w:spacing w:before="40" w:line="259" w:lineRule="auto"/>
      <w:outlineLvl w:val="6"/>
    </w:pPr>
    <w:rPr>
      <w:rFonts w:asciiTheme="minorHAnsi" w:eastAsiaTheme="majorEastAsia" w:hAnsiTheme="minorHAnsi" w:cstheme="majorBidi"/>
      <w:color w:val="595959" w:themeColor="text1" w:themeTint="A6"/>
      <w:kern w:val="2"/>
      <w:lang w:val="nl-NL" w:eastAsia="en-US"/>
      <w14:ligatures w14:val="standardContextual"/>
    </w:rPr>
  </w:style>
  <w:style w:type="paragraph" w:styleId="Kop8">
    <w:name w:val="heading 8"/>
    <w:basedOn w:val="Standaard"/>
    <w:next w:val="Standaard"/>
    <w:link w:val="Kop8Char"/>
    <w:uiPriority w:val="9"/>
    <w:semiHidden/>
    <w:unhideWhenUsed/>
    <w:qFormat/>
    <w:rsid w:val="0074704B"/>
    <w:pPr>
      <w:keepNext/>
      <w:keepLines/>
      <w:spacing w:line="259" w:lineRule="auto"/>
      <w:outlineLvl w:val="7"/>
    </w:pPr>
    <w:rPr>
      <w:rFonts w:asciiTheme="minorHAnsi" w:eastAsiaTheme="majorEastAsia" w:hAnsiTheme="minorHAnsi" w:cstheme="majorBidi"/>
      <w:i/>
      <w:iCs/>
      <w:color w:val="272727" w:themeColor="text1" w:themeTint="D8"/>
      <w:kern w:val="2"/>
      <w:lang w:val="nl-NL" w:eastAsia="en-US"/>
      <w14:ligatures w14:val="standardContextual"/>
    </w:rPr>
  </w:style>
  <w:style w:type="paragraph" w:styleId="Kop9">
    <w:name w:val="heading 9"/>
    <w:basedOn w:val="Standaard"/>
    <w:next w:val="Standaard"/>
    <w:link w:val="Kop9Char"/>
    <w:uiPriority w:val="9"/>
    <w:semiHidden/>
    <w:unhideWhenUsed/>
    <w:qFormat/>
    <w:rsid w:val="0074704B"/>
    <w:pPr>
      <w:keepNext/>
      <w:keepLines/>
      <w:spacing w:line="259" w:lineRule="auto"/>
      <w:outlineLvl w:val="8"/>
    </w:pPr>
    <w:rPr>
      <w:rFonts w:asciiTheme="minorHAnsi" w:eastAsiaTheme="majorEastAsia" w:hAnsiTheme="minorHAnsi" w:cstheme="majorBidi"/>
      <w:color w:val="272727" w:themeColor="text1" w:themeTint="D8"/>
      <w:kern w:val="2"/>
      <w:lang w:val="nl-NL" w:eastAsia="en-US"/>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4704B"/>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74704B"/>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74704B"/>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74704B"/>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74704B"/>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74704B"/>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74704B"/>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74704B"/>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74704B"/>
    <w:rPr>
      <w:rFonts w:eastAsiaTheme="majorEastAsia" w:cstheme="majorBidi"/>
      <w:color w:val="272727" w:themeColor="text1" w:themeTint="D8"/>
    </w:rPr>
  </w:style>
  <w:style w:type="paragraph" w:styleId="Titel">
    <w:name w:val="Title"/>
    <w:basedOn w:val="Standaard"/>
    <w:next w:val="Standaard"/>
    <w:link w:val="TitelChar"/>
    <w:uiPriority w:val="10"/>
    <w:qFormat/>
    <w:rsid w:val="0074704B"/>
    <w:pPr>
      <w:spacing w:after="80" w:line="240" w:lineRule="auto"/>
      <w:contextualSpacing/>
    </w:pPr>
    <w:rPr>
      <w:rFonts w:asciiTheme="majorHAnsi" w:eastAsiaTheme="majorEastAsia" w:hAnsiTheme="majorHAnsi" w:cstheme="majorBidi"/>
      <w:spacing w:val="-10"/>
      <w:kern w:val="28"/>
      <w:sz w:val="56"/>
      <w:szCs w:val="56"/>
      <w:lang w:val="nl-NL" w:eastAsia="en-US"/>
      <w14:ligatures w14:val="standardContextual"/>
    </w:rPr>
  </w:style>
  <w:style w:type="character" w:customStyle="1" w:styleId="TitelChar">
    <w:name w:val="Titel Char"/>
    <w:basedOn w:val="Standaardalinea-lettertype"/>
    <w:link w:val="Titel"/>
    <w:uiPriority w:val="10"/>
    <w:rsid w:val="0074704B"/>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74704B"/>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nl-NL" w:eastAsia="en-US"/>
      <w14:ligatures w14:val="standardContextual"/>
    </w:rPr>
  </w:style>
  <w:style w:type="character" w:customStyle="1" w:styleId="OndertitelChar">
    <w:name w:val="Ondertitel Char"/>
    <w:basedOn w:val="Standaardalinea-lettertype"/>
    <w:link w:val="Ondertitel"/>
    <w:uiPriority w:val="11"/>
    <w:rsid w:val="0074704B"/>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74704B"/>
    <w:pPr>
      <w:spacing w:before="160" w:after="160" w:line="259" w:lineRule="auto"/>
      <w:jc w:val="center"/>
    </w:pPr>
    <w:rPr>
      <w:rFonts w:asciiTheme="minorHAnsi" w:eastAsiaTheme="minorHAnsi" w:hAnsiTheme="minorHAnsi" w:cstheme="minorBidi"/>
      <w:i/>
      <w:iCs/>
      <w:color w:val="404040" w:themeColor="text1" w:themeTint="BF"/>
      <w:kern w:val="2"/>
      <w:lang w:val="nl-NL" w:eastAsia="en-US"/>
      <w14:ligatures w14:val="standardContextual"/>
    </w:rPr>
  </w:style>
  <w:style w:type="character" w:customStyle="1" w:styleId="CitaatChar">
    <w:name w:val="Citaat Char"/>
    <w:basedOn w:val="Standaardalinea-lettertype"/>
    <w:link w:val="Citaat"/>
    <w:uiPriority w:val="29"/>
    <w:rsid w:val="0074704B"/>
    <w:rPr>
      <w:i/>
      <w:iCs/>
      <w:color w:val="404040" w:themeColor="text1" w:themeTint="BF"/>
    </w:rPr>
  </w:style>
  <w:style w:type="paragraph" w:styleId="Lijstalinea">
    <w:name w:val="List Paragraph"/>
    <w:basedOn w:val="Standaard"/>
    <w:uiPriority w:val="34"/>
    <w:qFormat/>
    <w:rsid w:val="0074704B"/>
    <w:pPr>
      <w:spacing w:after="160" w:line="259" w:lineRule="auto"/>
      <w:ind w:left="720"/>
      <w:contextualSpacing/>
    </w:pPr>
    <w:rPr>
      <w:rFonts w:asciiTheme="minorHAnsi" w:eastAsiaTheme="minorHAnsi" w:hAnsiTheme="minorHAnsi" w:cstheme="minorBidi"/>
      <w:kern w:val="2"/>
      <w:lang w:val="nl-NL" w:eastAsia="en-US"/>
      <w14:ligatures w14:val="standardContextual"/>
    </w:rPr>
  </w:style>
  <w:style w:type="character" w:styleId="Intensievebenadrukking">
    <w:name w:val="Intense Emphasis"/>
    <w:basedOn w:val="Standaardalinea-lettertype"/>
    <w:uiPriority w:val="21"/>
    <w:qFormat/>
    <w:rsid w:val="0074704B"/>
    <w:rPr>
      <w:i/>
      <w:iCs/>
      <w:color w:val="0F4761" w:themeColor="accent1" w:themeShade="BF"/>
    </w:rPr>
  </w:style>
  <w:style w:type="paragraph" w:styleId="Duidelijkcitaat">
    <w:name w:val="Intense Quote"/>
    <w:basedOn w:val="Standaard"/>
    <w:next w:val="Standaard"/>
    <w:link w:val="DuidelijkcitaatChar"/>
    <w:uiPriority w:val="30"/>
    <w:qFormat/>
    <w:rsid w:val="0074704B"/>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lang w:val="nl-NL" w:eastAsia="en-US"/>
      <w14:ligatures w14:val="standardContextual"/>
    </w:rPr>
  </w:style>
  <w:style w:type="character" w:customStyle="1" w:styleId="DuidelijkcitaatChar">
    <w:name w:val="Duidelijk citaat Char"/>
    <w:basedOn w:val="Standaardalinea-lettertype"/>
    <w:link w:val="Duidelijkcitaat"/>
    <w:uiPriority w:val="30"/>
    <w:rsid w:val="0074704B"/>
    <w:rPr>
      <w:i/>
      <w:iCs/>
      <w:color w:val="0F4761" w:themeColor="accent1" w:themeShade="BF"/>
    </w:rPr>
  </w:style>
  <w:style w:type="character" w:styleId="Intensieveverwijzing">
    <w:name w:val="Intense Reference"/>
    <w:basedOn w:val="Standaardalinea-lettertype"/>
    <w:uiPriority w:val="32"/>
    <w:qFormat/>
    <w:rsid w:val="0074704B"/>
    <w:rPr>
      <w:b/>
      <w:bCs/>
      <w:smallCaps/>
      <w:color w:val="0F4761" w:themeColor="accent1" w:themeShade="BF"/>
      <w:spacing w:val="5"/>
    </w:rPr>
  </w:style>
  <w:style w:type="paragraph" w:customStyle="1" w:styleId="paragraph">
    <w:name w:val="paragraph"/>
    <w:basedOn w:val="Standaard"/>
    <w:rsid w:val="00BD7A22"/>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normaltextrun">
    <w:name w:val="normaltextrun"/>
    <w:basedOn w:val="Standaardalinea-lettertype"/>
    <w:rsid w:val="00BD7A22"/>
  </w:style>
  <w:style w:type="character" w:customStyle="1" w:styleId="eop">
    <w:name w:val="eop"/>
    <w:basedOn w:val="Standaardalinea-lettertype"/>
    <w:rsid w:val="00BD7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722334">
      <w:bodyDiv w:val="1"/>
      <w:marLeft w:val="0"/>
      <w:marRight w:val="0"/>
      <w:marTop w:val="0"/>
      <w:marBottom w:val="0"/>
      <w:divBdr>
        <w:top w:val="none" w:sz="0" w:space="0" w:color="auto"/>
        <w:left w:val="none" w:sz="0" w:space="0" w:color="auto"/>
        <w:bottom w:val="none" w:sz="0" w:space="0" w:color="auto"/>
        <w:right w:val="none" w:sz="0" w:space="0" w:color="auto"/>
      </w:divBdr>
      <w:divsChild>
        <w:div w:id="852912446">
          <w:marLeft w:val="0"/>
          <w:marRight w:val="0"/>
          <w:marTop w:val="0"/>
          <w:marBottom w:val="0"/>
          <w:divBdr>
            <w:top w:val="none" w:sz="0" w:space="0" w:color="auto"/>
            <w:left w:val="none" w:sz="0" w:space="0" w:color="auto"/>
            <w:bottom w:val="none" w:sz="0" w:space="0" w:color="auto"/>
            <w:right w:val="none" w:sz="0" w:space="0" w:color="auto"/>
          </w:divBdr>
        </w:div>
        <w:div w:id="514424319">
          <w:marLeft w:val="0"/>
          <w:marRight w:val="0"/>
          <w:marTop w:val="0"/>
          <w:marBottom w:val="0"/>
          <w:divBdr>
            <w:top w:val="none" w:sz="0" w:space="0" w:color="auto"/>
            <w:left w:val="none" w:sz="0" w:space="0" w:color="auto"/>
            <w:bottom w:val="none" w:sz="0" w:space="0" w:color="auto"/>
            <w:right w:val="none" w:sz="0" w:space="0" w:color="auto"/>
          </w:divBdr>
        </w:div>
        <w:div w:id="1338848896">
          <w:marLeft w:val="0"/>
          <w:marRight w:val="0"/>
          <w:marTop w:val="0"/>
          <w:marBottom w:val="0"/>
          <w:divBdr>
            <w:top w:val="none" w:sz="0" w:space="0" w:color="auto"/>
            <w:left w:val="none" w:sz="0" w:space="0" w:color="auto"/>
            <w:bottom w:val="none" w:sz="0" w:space="0" w:color="auto"/>
            <w:right w:val="none" w:sz="0" w:space="0" w:color="auto"/>
          </w:divBdr>
        </w:div>
        <w:div w:id="1785688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AFAAB1E98034D890624C153EE8E52" ma:contentTypeVersion="4" ma:contentTypeDescription="Een nieuw document maken." ma:contentTypeScope="" ma:versionID="784f340c2a162b7f15d110faab32418c">
  <xsd:schema xmlns:xsd="http://www.w3.org/2001/XMLSchema" xmlns:xs="http://www.w3.org/2001/XMLSchema" xmlns:p="http://schemas.microsoft.com/office/2006/metadata/properties" xmlns:ns2="7bd391e0-bfeb-4a50-b315-bda44adcd54c" targetNamespace="http://schemas.microsoft.com/office/2006/metadata/properties" ma:root="true" ma:fieldsID="905ee67f524afa66f05c772feb0e19fb" ns2:_="">
    <xsd:import namespace="7bd391e0-bfeb-4a50-b315-bda44adcd54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391e0-bfeb-4a50-b315-bda44adcd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5D4BCE-F1B6-459B-A1E6-0C8350DF35D5}"/>
</file>

<file path=customXml/itemProps2.xml><?xml version="1.0" encoding="utf-8"?>
<ds:datastoreItem xmlns:ds="http://schemas.openxmlformats.org/officeDocument/2006/customXml" ds:itemID="{D951D6BD-7B2F-478A-B508-B628C1E0ED23}"/>
</file>

<file path=customXml/itemProps3.xml><?xml version="1.0" encoding="utf-8"?>
<ds:datastoreItem xmlns:ds="http://schemas.openxmlformats.org/officeDocument/2006/customXml" ds:itemID="{D1D14F10-85CB-4B53-9B59-FC763FF95968}"/>
</file>

<file path=docProps/app.xml><?xml version="1.0" encoding="utf-8"?>
<Properties xmlns="http://schemas.openxmlformats.org/officeDocument/2006/extended-properties" xmlns:vt="http://schemas.openxmlformats.org/officeDocument/2006/docPropsVTypes">
  <Template>Normal</Template>
  <TotalTime>20</TotalTime>
  <Pages>2</Pages>
  <Words>333</Words>
  <Characters>1836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Sjoerd Koelewijn</dc:creator>
  <cp:keywords/>
  <dc:description/>
  <cp:lastModifiedBy>Sjoerd Koelewijn</cp:lastModifiedBy>
  <cp:revision>1</cp:revision>
  <dcterms:created xsi:type="dcterms:W3CDTF">2024-04-02T12:01:00Z</dcterms:created>
  <dcterms:modified xsi:type="dcterms:W3CDTF">2024-04-02T12:23:00Z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0x0101008D8AFAAB1E98034D890624C153EE8E52</vt:lpwstr>
  </property>
</Properties>
</file>