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19FF1A70" w:rsidR="00F33ACC" w:rsidRPr="00736B21" w:rsidRDefault="00F33ACC" w:rsidP="00736B21">
      <w:pPr>
        <w:rPr>
          <w:rFonts w:asciiTheme="majorHAnsi" w:hAnsiTheme="majorHAnsi" w:cstheme="majorHAnsi"/>
        </w:rPr>
      </w:pPr>
      <w:r>
        <w:rPr>
          <w:rFonts w:asciiTheme="majorHAnsi" w:hAnsiTheme="majorHAnsi" w:cstheme="majorHAnsi"/>
          <w:b/>
          <w:bCs/>
          <w:noProof/>
          <w:sz w:val="28"/>
          <w:szCs w:val="28"/>
        </w:rPr>
        <w:t>Leerlingbegeleider</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762ADAD2" w14:textId="77777777" w:rsidR="00E168EF" w:rsidRPr="00E03250" w:rsidRDefault="00E168EF" w:rsidP="00736B21">
            <w:pPr>
              <w:rPr>
                <w:rFonts w:asciiTheme="majorHAnsi" w:hAnsiTheme="majorHAnsi" w:cstheme="majorHAnsi"/>
                <w:sz w:val="24"/>
                <w:szCs w:val="24"/>
              </w:rPr>
            </w:pPr>
          </w:p>
          <w:p w14:paraId="6DF1CF69" w14:textId="77777777" w:rsidR="003D6040" w:rsidRPr="003D6040" w:rsidRDefault="003D6040" w:rsidP="003D6040">
            <w:pPr>
              <w:spacing w:after="0" w:line="240" w:lineRule="auto"/>
              <w:rPr>
                <w:rFonts w:asciiTheme="majorHAnsi" w:hAnsiTheme="majorHAnsi" w:cstheme="majorHAnsi"/>
                <w:sz w:val="24"/>
                <w:szCs w:val="24"/>
              </w:rPr>
            </w:pPr>
            <w:r w:rsidRPr="003D6040">
              <w:rPr>
                <w:rFonts w:asciiTheme="majorHAnsi" w:hAnsiTheme="majorHAnsi" w:cstheme="majorHAnsi"/>
                <w:sz w:val="24"/>
                <w:szCs w:val="24"/>
              </w:rPr>
              <w:t>Een leerlingbegeleider is iemand die kinderen begeleidt op het gebied van sociaal emotionele problemen en/of op het gebied van leerstof. Vaak is het ook een combinatie van deze twee.</w:t>
            </w:r>
          </w:p>
          <w:p w14:paraId="70AEE66D" w14:textId="77777777" w:rsidR="003D6040" w:rsidRPr="003D6040" w:rsidRDefault="003D6040" w:rsidP="003D6040">
            <w:pPr>
              <w:rPr>
                <w:rFonts w:asciiTheme="majorHAnsi" w:hAnsiTheme="majorHAnsi" w:cstheme="majorHAnsi"/>
                <w:sz w:val="24"/>
                <w:szCs w:val="24"/>
              </w:rPr>
            </w:pPr>
            <w:r w:rsidRPr="003D6040">
              <w:rPr>
                <w:rFonts w:asciiTheme="majorHAnsi" w:hAnsiTheme="majorHAnsi" w:cstheme="majorHAnsi"/>
                <w:sz w:val="24"/>
                <w:szCs w:val="24"/>
              </w:rPr>
              <w:t>Als het niet lekker gaat in de klas met het werken en leren heeft dat zijn uitwerking op hoe je je voelt en/of gedraagt. Maar natuurlijk ook andersom, je moet jezelf goed voelen om te kunnen leren.</w:t>
            </w:r>
          </w:p>
          <w:p w14:paraId="00CAEA66" w14:textId="77777777" w:rsidR="003D6040" w:rsidRPr="003D6040" w:rsidRDefault="003D6040" w:rsidP="003D6040">
            <w:pPr>
              <w:rPr>
                <w:rFonts w:asciiTheme="majorHAnsi" w:hAnsiTheme="majorHAnsi" w:cstheme="majorHAnsi"/>
                <w:sz w:val="24"/>
                <w:szCs w:val="24"/>
              </w:rPr>
            </w:pPr>
            <w:r w:rsidRPr="003D6040">
              <w:rPr>
                <w:rFonts w:asciiTheme="majorHAnsi" w:hAnsiTheme="majorHAnsi" w:cstheme="majorHAnsi"/>
                <w:sz w:val="24"/>
                <w:szCs w:val="24"/>
              </w:rPr>
              <w:t>Een leerlingbegeleider is dus een allround persoon en kan op  veel gebieden worden ingezet. Er kan ook uitkomen dat er meer specifieke zorg nodig en dan verwijzen we door.</w:t>
            </w:r>
          </w:p>
          <w:p w14:paraId="0029DE39" w14:textId="22496EC2" w:rsidR="00E168EF" w:rsidRPr="00E03250" w:rsidRDefault="00E168EF" w:rsidP="00736B21">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074CE79B"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098DDC4F" w14:textId="77777777" w:rsidR="00E168EF" w:rsidRPr="00E03250" w:rsidRDefault="00E168EF" w:rsidP="00E168EF">
            <w:pPr>
              <w:rPr>
                <w:rFonts w:asciiTheme="majorHAnsi" w:hAnsiTheme="majorHAnsi" w:cstheme="majorHAnsi"/>
                <w:sz w:val="24"/>
                <w:szCs w:val="24"/>
              </w:rPr>
            </w:pPr>
          </w:p>
          <w:p w14:paraId="0147BA98" w14:textId="77777777" w:rsidR="003D6040" w:rsidRPr="003D6040" w:rsidRDefault="003D6040" w:rsidP="003D6040">
            <w:pPr>
              <w:spacing w:after="0" w:line="240" w:lineRule="auto"/>
              <w:rPr>
                <w:rFonts w:asciiTheme="majorHAnsi" w:hAnsiTheme="majorHAnsi" w:cstheme="majorHAnsi"/>
                <w:sz w:val="24"/>
                <w:szCs w:val="24"/>
              </w:rPr>
            </w:pPr>
            <w:r w:rsidRPr="003D6040">
              <w:rPr>
                <w:rFonts w:asciiTheme="majorHAnsi" w:hAnsiTheme="majorHAnsi" w:cstheme="majorHAnsi"/>
                <w:sz w:val="24"/>
                <w:szCs w:val="24"/>
              </w:rPr>
              <w:t>Voor kinderen die vastlopen in de klas en de individuele begeleiding nodig hebben om verder te kunnen. Te denken valt aan:</w:t>
            </w:r>
          </w:p>
          <w:p w14:paraId="37CDFC83" w14:textId="77777777" w:rsidR="003D6040" w:rsidRPr="003D6040" w:rsidRDefault="003D6040" w:rsidP="003D6040">
            <w:pPr>
              <w:numPr>
                <w:ilvl w:val="0"/>
                <w:numId w:val="3"/>
              </w:numPr>
              <w:rPr>
                <w:rFonts w:asciiTheme="majorHAnsi" w:hAnsiTheme="majorHAnsi" w:cstheme="majorHAnsi"/>
                <w:sz w:val="24"/>
                <w:szCs w:val="24"/>
              </w:rPr>
            </w:pPr>
            <w:r w:rsidRPr="003D6040">
              <w:rPr>
                <w:rFonts w:asciiTheme="majorHAnsi" w:hAnsiTheme="majorHAnsi" w:cstheme="majorHAnsi"/>
                <w:sz w:val="24"/>
                <w:szCs w:val="24"/>
              </w:rPr>
              <w:t>faalangst</w:t>
            </w:r>
          </w:p>
          <w:p w14:paraId="745CF645" w14:textId="77777777" w:rsidR="003D6040" w:rsidRPr="003D6040" w:rsidRDefault="003D6040" w:rsidP="003D6040">
            <w:pPr>
              <w:numPr>
                <w:ilvl w:val="0"/>
                <w:numId w:val="3"/>
              </w:numPr>
              <w:rPr>
                <w:rFonts w:asciiTheme="majorHAnsi" w:hAnsiTheme="majorHAnsi" w:cstheme="majorHAnsi"/>
                <w:sz w:val="24"/>
                <w:szCs w:val="24"/>
              </w:rPr>
            </w:pPr>
            <w:r w:rsidRPr="003D6040">
              <w:rPr>
                <w:rFonts w:asciiTheme="majorHAnsi" w:hAnsiTheme="majorHAnsi" w:cstheme="majorHAnsi"/>
                <w:sz w:val="24"/>
                <w:szCs w:val="24"/>
              </w:rPr>
              <w:t>negatief zelfbeeld</w:t>
            </w:r>
          </w:p>
          <w:p w14:paraId="2D60A1B7" w14:textId="77777777" w:rsidR="003D6040" w:rsidRPr="003D6040" w:rsidRDefault="003D6040" w:rsidP="003D6040">
            <w:pPr>
              <w:numPr>
                <w:ilvl w:val="0"/>
                <w:numId w:val="3"/>
              </w:numPr>
              <w:rPr>
                <w:rFonts w:asciiTheme="majorHAnsi" w:hAnsiTheme="majorHAnsi" w:cstheme="majorHAnsi"/>
                <w:sz w:val="24"/>
                <w:szCs w:val="24"/>
              </w:rPr>
            </w:pPr>
            <w:proofErr w:type="spellStart"/>
            <w:r w:rsidRPr="003D6040">
              <w:rPr>
                <w:rFonts w:asciiTheme="majorHAnsi" w:hAnsiTheme="majorHAnsi" w:cstheme="majorHAnsi"/>
                <w:sz w:val="24"/>
                <w:szCs w:val="24"/>
              </w:rPr>
              <w:t>mindset</w:t>
            </w:r>
            <w:proofErr w:type="spellEnd"/>
          </w:p>
          <w:p w14:paraId="6F28ABA4" w14:textId="77777777" w:rsidR="003D6040" w:rsidRPr="003D6040" w:rsidRDefault="003D6040" w:rsidP="003D6040">
            <w:pPr>
              <w:numPr>
                <w:ilvl w:val="0"/>
                <w:numId w:val="3"/>
              </w:numPr>
              <w:rPr>
                <w:rFonts w:asciiTheme="majorHAnsi" w:hAnsiTheme="majorHAnsi" w:cstheme="majorHAnsi"/>
                <w:sz w:val="24"/>
                <w:szCs w:val="24"/>
              </w:rPr>
            </w:pPr>
            <w:r w:rsidRPr="003D6040">
              <w:rPr>
                <w:rFonts w:asciiTheme="majorHAnsi" w:hAnsiTheme="majorHAnsi" w:cstheme="majorHAnsi"/>
                <w:sz w:val="24"/>
                <w:szCs w:val="24"/>
              </w:rPr>
              <w:t>problemen thuis ( scheiding, rouw), die doorwerken in de klas.</w:t>
            </w:r>
          </w:p>
          <w:p w14:paraId="064D9B55" w14:textId="77777777" w:rsidR="003D6040" w:rsidRPr="003D6040" w:rsidRDefault="003D6040" w:rsidP="003D6040">
            <w:pPr>
              <w:numPr>
                <w:ilvl w:val="0"/>
                <w:numId w:val="3"/>
              </w:numPr>
              <w:rPr>
                <w:rFonts w:asciiTheme="majorHAnsi" w:hAnsiTheme="majorHAnsi" w:cstheme="majorHAnsi"/>
                <w:sz w:val="24"/>
                <w:szCs w:val="24"/>
              </w:rPr>
            </w:pPr>
            <w:proofErr w:type="spellStart"/>
            <w:r w:rsidRPr="003D6040">
              <w:rPr>
                <w:rFonts w:asciiTheme="majorHAnsi" w:hAnsiTheme="majorHAnsi" w:cstheme="majorHAnsi"/>
                <w:sz w:val="24"/>
                <w:szCs w:val="24"/>
              </w:rPr>
              <w:t>hooggevoelig</w:t>
            </w:r>
            <w:proofErr w:type="spellEnd"/>
          </w:p>
          <w:p w14:paraId="6A4CBCF4" w14:textId="77777777" w:rsidR="003D6040" w:rsidRPr="003D6040" w:rsidRDefault="003D6040" w:rsidP="003D6040">
            <w:pPr>
              <w:numPr>
                <w:ilvl w:val="0"/>
                <w:numId w:val="3"/>
              </w:numPr>
              <w:rPr>
                <w:rFonts w:asciiTheme="majorHAnsi" w:hAnsiTheme="majorHAnsi" w:cstheme="majorHAnsi"/>
                <w:sz w:val="24"/>
                <w:szCs w:val="24"/>
              </w:rPr>
            </w:pPr>
            <w:r w:rsidRPr="003D6040">
              <w:rPr>
                <w:rFonts w:asciiTheme="majorHAnsi" w:hAnsiTheme="majorHAnsi" w:cstheme="majorHAnsi"/>
                <w:sz w:val="24"/>
                <w:szCs w:val="24"/>
              </w:rPr>
              <w:t xml:space="preserve">RT spelling en rekenen </w:t>
            </w:r>
            <w:proofErr w:type="spellStart"/>
            <w:r w:rsidRPr="003D6040">
              <w:rPr>
                <w:rFonts w:asciiTheme="majorHAnsi" w:hAnsiTheme="majorHAnsi" w:cstheme="majorHAnsi"/>
                <w:sz w:val="24"/>
                <w:szCs w:val="24"/>
              </w:rPr>
              <w:t>dmv</w:t>
            </w:r>
            <w:proofErr w:type="spellEnd"/>
            <w:r w:rsidRPr="003D6040">
              <w:rPr>
                <w:rFonts w:asciiTheme="majorHAnsi" w:hAnsiTheme="majorHAnsi" w:cstheme="majorHAnsi"/>
                <w:sz w:val="24"/>
                <w:szCs w:val="24"/>
              </w:rPr>
              <w:t xml:space="preserve"> de kernvisiemethode (uitleg bij ‘wat bied ik’)</w:t>
            </w:r>
          </w:p>
          <w:p w14:paraId="1CF9DBDF" w14:textId="77777777" w:rsidR="003D6040" w:rsidRPr="003D6040" w:rsidRDefault="003D6040" w:rsidP="003D6040">
            <w:pPr>
              <w:numPr>
                <w:ilvl w:val="0"/>
                <w:numId w:val="3"/>
              </w:numPr>
              <w:rPr>
                <w:rFonts w:asciiTheme="majorHAnsi" w:hAnsiTheme="majorHAnsi" w:cstheme="majorHAnsi"/>
                <w:sz w:val="24"/>
                <w:szCs w:val="24"/>
              </w:rPr>
            </w:pPr>
            <w:r w:rsidRPr="003D6040">
              <w:rPr>
                <w:rFonts w:asciiTheme="majorHAnsi" w:hAnsiTheme="majorHAnsi" w:cstheme="majorHAnsi"/>
                <w:sz w:val="24"/>
                <w:szCs w:val="24"/>
              </w:rPr>
              <w:t>kinderen met een arrangement</w:t>
            </w:r>
          </w:p>
          <w:p w14:paraId="1A8B478B" w14:textId="1E0EBA8D" w:rsidR="00F33ACC" w:rsidRPr="00E03250" w:rsidRDefault="00F33ACC" w:rsidP="00736B21">
            <w:pPr>
              <w:rPr>
                <w:rFonts w:asciiTheme="majorHAnsi" w:hAnsiTheme="majorHAnsi"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77777777" w:rsidR="00EA53F7" w:rsidRPr="00E03250" w:rsidRDefault="00EA53F7" w:rsidP="00EA53F7">
            <w:pPr>
              <w:rPr>
                <w:rFonts w:asciiTheme="majorHAnsi" w:hAnsiTheme="majorHAnsi" w:cstheme="majorHAnsi"/>
                <w:sz w:val="24"/>
                <w:szCs w:val="24"/>
              </w:rPr>
            </w:pPr>
          </w:p>
          <w:p w14:paraId="11EF69E8" w14:textId="4F2F243D" w:rsidR="009A0A61" w:rsidRPr="009A0A61" w:rsidRDefault="009A0A61" w:rsidP="009A0A61">
            <w:pPr>
              <w:rPr>
                <w:rFonts w:asciiTheme="majorHAnsi" w:hAnsiTheme="majorHAnsi" w:cstheme="majorHAnsi"/>
                <w:sz w:val="24"/>
                <w:szCs w:val="24"/>
              </w:rPr>
            </w:pPr>
            <w:r w:rsidRPr="009A0A61">
              <w:rPr>
                <w:rFonts w:asciiTheme="majorHAnsi" w:hAnsiTheme="majorHAnsi" w:cstheme="majorHAnsi"/>
                <w:sz w:val="24"/>
                <w:szCs w:val="24"/>
              </w:rPr>
              <w:t>Mijn naam is Jolanda Mast en ik ben voor Scholengroep Wijzer werkzaam als leerlingbegeleider.</w:t>
            </w:r>
            <w:r>
              <w:rPr>
                <w:rFonts w:asciiTheme="majorHAnsi" w:hAnsiTheme="majorHAnsi" w:cstheme="majorHAnsi"/>
                <w:sz w:val="24"/>
                <w:szCs w:val="24"/>
              </w:rPr>
              <w:t xml:space="preserve"> </w:t>
            </w:r>
            <w:r w:rsidRPr="009A0A61">
              <w:rPr>
                <w:rFonts w:asciiTheme="majorHAnsi" w:hAnsiTheme="majorHAnsi" w:cstheme="majorHAnsi"/>
                <w:sz w:val="24"/>
                <w:szCs w:val="24"/>
              </w:rPr>
              <w:t xml:space="preserve">Na jaren zelf voor de klas te hebben gestaan, heb ik de opleiding tot kindertherapeut gevolgd. En hierna de cursus tot kernvisiecoach </w:t>
            </w:r>
            <w:r>
              <w:rPr>
                <w:rFonts w:asciiTheme="majorHAnsi" w:hAnsiTheme="majorHAnsi" w:cstheme="majorHAnsi"/>
                <w:sz w:val="24"/>
                <w:szCs w:val="24"/>
              </w:rPr>
              <w:t>(</w:t>
            </w:r>
            <w:proofErr w:type="spellStart"/>
            <w:r w:rsidRPr="009A0A61">
              <w:rPr>
                <w:rFonts w:asciiTheme="majorHAnsi" w:hAnsiTheme="majorHAnsi" w:cstheme="majorHAnsi"/>
                <w:sz w:val="24"/>
                <w:szCs w:val="24"/>
              </w:rPr>
              <w:t>beelddenken</w:t>
            </w:r>
            <w:proofErr w:type="spellEnd"/>
            <w:r w:rsidRPr="009A0A61">
              <w:rPr>
                <w:rFonts w:asciiTheme="majorHAnsi" w:hAnsiTheme="majorHAnsi" w:cstheme="majorHAnsi"/>
                <w:sz w:val="24"/>
                <w:szCs w:val="24"/>
              </w:rPr>
              <w:t>).</w:t>
            </w:r>
          </w:p>
          <w:p w14:paraId="28BE9F4E" w14:textId="0BEAD4F3" w:rsidR="009A0A61" w:rsidRPr="009A0A61" w:rsidRDefault="009A0A61" w:rsidP="009A0A61">
            <w:pPr>
              <w:rPr>
                <w:rFonts w:asciiTheme="majorHAnsi" w:hAnsiTheme="majorHAnsi" w:cstheme="majorHAnsi"/>
                <w:sz w:val="24"/>
                <w:szCs w:val="24"/>
              </w:rPr>
            </w:pPr>
            <w:r w:rsidRPr="009A0A61">
              <w:rPr>
                <w:rFonts w:asciiTheme="majorHAnsi" w:hAnsiTheme="majorHAnsi" w:cstheme="majorHAnsi"/>
                <w:sz w:val="24"/>
                <w:szCs w:val="24"/>
              </w:rPr>
              <w:t xml:space="preserve">Deze twee opleidingen en mijn jarenlange ervaring,  zorgen ervoor dat ik kinderen kan </w:t>
            </w:r>
            <w:r w:rsidRPr="009A0A61">
              <w:rPr>
                <w:rFonts w:asciiTheme="majorHAnsi" w:hAnsiTheme="majorHAnsi" w:cstheme="majorHAnsi"/>
                <w:sz w:val="24"/>
                <w:szCs w:val="24"/>
              </w:rPr>
              <w:t>begeleiden</w:t>
            </w:r>
            <w:r w:rsidRPr="009A0A61">
              <w:rPr>
                <w:rFonts w:asciiTheme="majorHAnsi" w:hAnsiTheme="majorHAnsi" w:cstheme="majorHAnsi"/>
                <w:sz w:val="24"/>
                <w:szCs w:val="24"/>
              </w:rPr>
              <w:t xml:space="preserve"> op het gebied van sociaal emotionele problemen en problemen op cognitief niveau. Maar ook het uitvoeren van arrangementen behoort tot mijn taken. </w:t>
            </w:r>
          </w:p>
          <w:p w14:paraId="203435AC" w14:textId="311F210C" w:rsidR="00F33ACC" w:rsidRPr="00E03250" w:rsidRDefault="00F33ACC" w:rsidP="00736B21">
            <w:pPr>
              <w:rPr>
                <w:rFonts w:asciiTheme="majorHAnsi" w:hAnsiTheme="majorHAnsi" w:cstheme="majorHAnsi"/>
                <w:sz w:val="24"/>
                <w:szCs w:val="24"/>
              </w:rPr>
            </w:pP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t>Wat bied ik / Wat bieden wij?</w:t>
            </w:r>
          </w:p>
        </w:tc>
      </w:tr>
      <w:tr w:rsidR="00F33ACC" w14:paraId="4395B813" w14:textId="77777777" w:rsidTr="00F33ACC">
        <w:tc>
          <w:tcPr>
            <w:tcW w:w="9231" w:type="dxa"/>
          </w:tcPr>
          <w:p w14:paraId="7604AF83" w14:textId="77777777" w:rsidR="00A52055" w:rsidRDefault="00A52055" w:rsidP="00A52055">
            <w:pPr>
              <w:rPr>
                <w:rFonts w:asciiTheme="majorHAnsi" w:hAnsiTheme="majorHAnsi" w:cstheme="majorHAnsi"/>
                <w:sz w:val="24"/>
                <w:szCs w:val="24"/>
              </w:rPr>
            </w:pPr>
          </w:p>
          <w:p w14:paraId="71DB5EF6" w14:textId="559CA8CD" w:rsidR="00A52055" w:rsidRPr="00A52055" w:rsidRDefault="00A52055" w:rsidP="00A52055">
            <w:pPr>
              <w:spacing w:after="0" w:line="240" w:lineRule="auto"/>
              <w:rPr>
                <w:rFonts w:asciiTheme="majorHAnsi" w:hAnsiTheme="majorHAnsi" w:cstheme="majorHAnsi"/>
                <w:sz w:val="24"/>
                <w:szCs w:val="24"/>
              </w:rPr>
            </w:pPr>
            <w:r w:rsidRPr="00A52055">
              <w:rPr>
                <w:rFonts w:asciiTheme="majorHAnsi" w:hAnsiTheme="majorHAnsi" w:cstheme="majorHAnsi"/>
                <w:sz w:val="24"/>
                <w:szCs w:val="24"/>
              </w:rPr>
              <w:t>De procedure ( bij arrangementen gaat het anders)</w:t>
            </w:r>
          </w:p>
          <w:p w14:paraId="07D6F6FC" w14:textId="77777777" w:rsidR="00A52055" w:rsidRPr="00A52055" w:rsidRDefault="00A52055" w:rsidP="00A52055">
            <w:pPr>
              <w:numPr>
                <w:ilvl w:val="0"/>
                <w:numId w:val="4"/>
              </w:numPr>
              <w:rPr>
                <w:rFonts w:asciiTheme="majorHAnsi" w:hAnsiTheme="majorHAnsi" w:cstheme="majorHAnsi"/>
                <w:sz w:val="24"/>
                <w:szCs w:val="24"/>
              </w:rPr>
            </w:pPr>
            <w:r w:rsidRPr="00A52055">
              <w:rPr>
                <w:rFonts w:asciiTheme="majorHAnsi" w:hAnsiTheme="majorHAnsi" w:cstheme="majorHAnsi"/>
                <w:sz w:val="24"/>
                <w:szCs w:val="24"/>
              </w:rPr>
              <w:t xml:space="preserve">Intakegesprek met ouder(s) en leerkracht en eventueel de </w:t>
            </w:r>
            <w:proofErr w:type="spellStart"/>
            <w:r w:rsidRPr="00A52055">
              <w:rPr>
                <w:rFonts w:asciiTheme="majorHAnsi" w:hAnsiTheme="majorHAnsi" w:cstheme="majorHAnsi"/>
                <w:sz w:val="24"/>
                <w:szCs w:val="24"/>
              </w:rPr>
              <w:t>IB’er</w:t>
            </w:r>
            <w:proofErr w:type="spellEnd"/>
            <w:r w:rsidRPr="00A52055">
              <w:rPr>
                <w:rFonts w:asciiTheme="majorHAnsi" w:hAnsiTheme="majorHAnsi" w:cstheme="majorHAnsi"/>
                <w:sz w:val="24"/>
                <w:szCs w:val="24"/>
              </w:rPr>
              <w:t>.</w:t>
            </w:r>
          </w:p>
          <w:p w14:paraId="5CCDDF83" w14:textId="77777777" w:rsidR="00A52055" w:rsidRPr="00A52055" w:rsidRDefault="00A52055" w:rsidP="00A52055">
            <w:pPr>
              <w:numPr>
                <w:ilvl w:val="0"/>
                <w:numId w:val="4"/>
              </w:numPr>
              <w:rPr>
                <w:rFonts w:asciiTheme="majorHAnsi" w:hAnsiTheme="majorHAnsi" w:cstheme="majorHAnsi"/>
                <w:sz w:val="24"/>
                <w:szCs w:val="24"/>
              </w:rPr>
            </w:pPr>
            <w:r w:rsidRPr="00A52055">
              <w:rPr>
                <w:rFonts w:asciiTheme="majorHAnsi" w:hAnsiTheme="majorHAnsi" w:cstheme="majorHAnsi"/>
                <w:sz w:val="24"/>
                <w:szCs w:val="24"/>
              </w:rPr>
              <w:t>Opstellen van doelstelling en planning van de tussenevaluatie.</w:t>
            </w:r>
          </w:p>
          <w:p w14:paraId="610486BF" w14:textId="77777777" w:rsidR="00A52055" w:rsidRPr="00A52055" w:rsidRDefault="00A52055" w:rsidP="00A52055">
            <w:pPr>
              <w:numPr>
                <w:ilvl w:val="0"/>
                <w:numId w:val="4"/>
              </w:numPr>
              <w:rPr>
                <w:rFonts w:asciiTheme="majorHAnsi" w:hAnsiTheme="majorHAnsi" w:cstheme="majorHAnsi"/>
                <w:sz w:val="24"/>
                <w:szCs w:val="24"/>
              </w:rPr>
            </w:pPr>
            <w:r w:rsidRPr="00A52055">
              <w:rPr>
                <w:rFonts w:asciiTheme="majorHAnsi" w:hAnsiTheme="majorHAnsi" w:cstheme="majorHAnsi"/>
                <w:sz w:val="24"/>
                <w:szCs w:val="24"/>
              </w:rPr>
              <w:t>Ik kom bij de leerling op school en dan is het fijn als er een ruimte beschikbaar is.</w:t>
            </w:r>
          </w:p>
          <w:p w14:paraId="05B22548" w14:textId="77777777" w:rsidR="00A52055" w:rsidRPr="00A52055" w:rsidRDefault="00A52055" w:rsidP="00A52055">
            <w:pPr>
              <w:numPr>
                <w:ilvl w:val="0"/>
                <w:numId w:val="4"/>
              </w:numPr>
              <w:rPr>
                <w:rFonts w:asciiTheme="majorHAnsi" w:hAnsiTheme="majorHAnsi" w:cstheme="majorHAnsi"/>
                <w:sz w:val="24"/>
                <w:szCs w:val="24"/>
              </w:rPr>
            </w:pPr>
            <w:r w:rsidRPr="00A52055">
              <w:rPr>
                <w:rFonts w:asciiTheme="majorHAnsi" w:hAnsiTheme="majorHAnsi" w:cstheme="majorHAnsi"/>
                <w:sz w:val="24"/>
                <w:szCs w:val="24"/>
              </w:rPr>
              <w:lastRenderedPageBreak/>
              <w:t>De verslaglegging, van wat er gedaan is, gaat naar wekelijks naar ouders en leerkracht (en).  Het is fijn als er regelmatig input komt van hen, zodat we elkaar op de hoogte houden. Het is fijn als de lijntjes kort zijn.</w:t>
            </w:r>
          </w:p>
          <w:p w14:paraId="1E4CF11B" w14:textId="77777777" w:rsidR="00A52055" w:rsidRPr="00A52055" w:rsidRDefault="00A52055" w:rsidP="00A52055">
            <w:pPr>
              <w:numPr>
                <w:ilvl w:val="0"/>
                <w:numId w:val="4"/>
              </w:numPr>
              <w:rPr>
                <w:rFonts w:asciiTheme="majorHAnsi" w:hAnsiTheme="majorHAnsi" w:cstheme="majorHAnsi"/>
                <w:sz w:val="24"/>
                <w:szCs w:val="24"/>
              </w:rPr>
            </w:pPr>
            <w:r w:rsidRPr="00A52055">
              <w:rPr>
                <w:rFonts w:asciiTheme="majorHAnsi" w:hAnsiTheme="majorHAnsi" w:cstheme="majorHAnsi"/>
                <w:sz w:val="24"/>
                <w:szCs w:val="24"/>
              </w:rPr>
              <w:t>Regelmatig zijn er ook oefeningen voor thuis. Ik zorg ervoor dat dit bij de ouders terecht komt. Kinderen krijgen dan een soort van werkmapje mee naar huis. Ouders kunnen hier in kijken en het zorgt ervoor dat het thuis ook “leeft”.</w:t>
            </w:r>
          </w:p>
          <w:p w14:paraId="08CA6A42" w14:textId="77777777" w:rsidR="00A52055" w:rsidRPr="00A52055" w:rsidRDefault="00A52055" w:rsidP="00A52055">
            <w:pPr>
              <w:numPr>
                <w:ilvl w:val="0"/>
                <w:numId w:val="4"/>
              </w:numPr>
              <w:rPr>
                <w:rFonts w:asciiTheme="majorHAnsi" w:hAnsiTheme="majorHAnsi" w:cstheme="majorHAnsi"/>
                <w:sz w:val="24"/>
                <w:szCs w:val="24"/>
              </w:rPr>
            </w:pPr>
            <w:r w:rsidRPr="00A52055">
              <w:rPr>
                <w:rFonts w:asciiTheme="majorHAnsi" w:hAnsiTheme="majorHAnsi" w:cstheme="majorHAnsi"/>
                <w:sz w:val="24"/>
                <w:szCs w:val="24"/>
              </w:rPr>
              <w:t>Tot slot plannen we een eindevaluatie.</w:t>
            </w:r>
          </w:p>
          <w:p w14:paraId="585B2A76" w14:textId="77777777" w:rsidR="00A52055" w:rsidRPr="00A52055" w:rsidRDefault="00A52055" w:rsidP="00A52055">
            <w:pPr>
              <w:rPr>
                <w:rFonts w:asciiTheme="majorHAnsi" w:hAnsiTheme="majorHAnsi" w:cstheme="majorHAnsi"/>
                <w:sz w:val="24"/>
                <w:szCs w:val="24"/>
              </w:rPr>
            </w:pPr>
          </w:p>
          <w:p w14:paraId="3C78CB75" w14:textId="77777777" w:rsidR="00A52055" w:rsidRPr="00A52055" w:rsidRDefault="00A52055" w:rsidP="00A52055">
            <w:pPr>
              <w:spacing w:after="0" w:line="240" w:lineRule="auto"/>
              <w:rPr>
                <w:rFonts w:asciiTheme="majorHAnsi" w:hAnsiTheme="majorHAnsi" w:cstheme="majorHAnsi"/>
                <w:sz w:val="24"/>
                <w:szCs w:val="24"/>
              </w:rPr>
            </w:pPr>
            <w:r w:rsidRPr="00A52055">
              <w:rPr>
                <w:rFonts w:asciiTheme="majorHAnsi" w:hAnsiTheme="majorHAnsi" w:cstheme="majorHAnsi"/>
                <w:sz w:val="24"/>
                <w:szCs w:val="24"/>
              </w:rPr>
              <w:t>Wat is de kernvisiemethode?</w:t>
            </w:r>
          </w:p>
          <w:p w14:paraId="01221223" w14:textId="77777777" w:rsidR="00A52055" w:rsidRPr="00A52055" w:rsidRDefault="00A52055" w:rsidP="00A52055">
            <w:pPr>
              <w:rPr>
                <w:rFonts w:asciiTheme="majorHAnsi" w:hAnsiTheme="majorHAnsi" w:cstheme="majorHAnsi"/>
                <w:sz w:val="24"/>
                <w:szCs w:val="24"/>
              </w:rPr>
            </w:pPr>
            <w:r w:rsidRPr="00A52055">
              <w:rPr>
                <w:rFonts w:asciiTheme="majorHAnsi" w:hAnsiTheme="majorHAnsi" w:cstheme="majorHAnsi"/>
                <w:sz w:val="24"/>
                <w:szCs w:val="24"/>
              </w:rPr>
              <w:t xml:space="preserve">De kernvisiemethode is een methode voor kinderen die anders leren. Deze kinderen zijn sterk visueel gericht en leren vanuit een geheel. Wanneer kinderen een woord moeten spellen hebben deze kinderen veel moeite met het toepassen van regels. Ze gaan deze door elkaar halen en denken dat ze het niet kunnen. Zij leren beter door het onthouden van een woordbeeld. Ze zijn vaak sneller afgeleid en haken af bij een te lange uitleg. Het inoefenen, en dus het automatiseren van bv woorden, vergt meer tijd. Herhaling is wat zij nodig hebben en vooral van de gemaakte fouten. Wanneer deze visueel ingestelde kinderen moeten leren, en dus onthouden, helpt het maken van een </w:t>
            </w:r>
            <w:proofErr w:type="spellStart"/>
            <w:r w:rsidRPr="00A52055">
              <w:rPr>
                <w:rFonts w:asciiTheme="majorHAnsi" w:hAnsiTheme="majorHAnsi" w:cstheme="majorHAnsi"/>
                <w:sz w:val="24"/>
                <w:szCs w:val="24"/>
              </w:rPr>
              <w:t>mindmap</w:t>
            </w:r>
            <w:proofErr w:type="spellEnd"/>
            <w:r w:rsidRPr="00A52055">
              <w:rPr>
                <w:rFonts w:asciiTheme="majorHAnsi" w:hAnsiTheme="majorHAnsi" w:cstheme="majorHAnsi"/>
                <w:sz w:val="24"/>
                <w:szCs w:val="24"/>
              </w:rPr>
              <w:t xml:space="preserve"> met verschillende kleuren. Dus niet teveel tekst en visuele ondersteuning. Deze oefenmethode vraagt ondersteuning van ouders en is geschikt voor kinderen vanaf groep 4 die vastlopen met spelling en rekenen. </w:t>
            </w:r>
          </w:p>
          <w:p w14:paraId="131E78E6" w14:textId="77777777" w:rsidR="00A52055" w:rsidRPr="00A52055" w:rsidRDefault="00A52055" w:rsidP="00A52055">
            <w:pPr>
              <w:rPr>
                <w:rFonts w:asciiTheme="majorHAnsi" w:hAnsiTheme="majorHAnsi" w:cstheme="majorHAnsi"/>
                <w:sz w:val="24"/>
                <w:szCs w:val="24"/>
              </w:rPr>
            </w:pPr>
            <w:r w:rsidRPr="00A52055">
              <w:rPr>
                <w:rFonts w:asciiTheme="majorHAnsi" w:hAnsiTheme="majorHAnsi" w:cstheme="majorHAnsi"/>
                <w:sz w:val="24"/>
                <w:szCs w:val="24"/>
              </w:rPr>
              <w:t xml:space="preserve">Meer informatie is te vinden op </w:t>
            </w:r>
            <w:hyperlink r:id="rId10" w:history="1">
              <w:r w:rsidRPr="00A52055">
                <w:rPr>
                  <w:rStyle w:val="Hyperlink"/>
                  <w:rFonts w:asciiTheme="majorHAnsi" w:hAnsiTheme="majorHAnsi" w:cstheme="majorHAnsi"/>
                  <w:sz w:val="24"/>
                  <w:szCs w:val="24"/>
                </w:rPr>
                <w:t>www.kernvise-methode.nl</w:t>
              </w:r>
            </w:hyperlink>
          </w:p>
          <w:p w14:paraId="65533143" w14:textId="32D3BCF7" w:rsidR="009D42A0" w:rsidRPr="00E03250" w:rsidRDefault="009D42A0" w:rsidP="00736B21">
            <w:pPr>
              <w:rPr>
                <w:rFonts w:asciiTheme="majorHAnsi" w:hAnsiTheme="majorHAnsi" w:cstheme="majorHAnsi"/>
                <w:sz w:val="24"/>
                <w:szCs w:val="24"/>
              </w:rPr>
            </w:pPr>
          </w:p>
        </w:tc>
      </w:tr>
    </w:tbl>
    <w:p w14:paraId="6B04B8C5" w14:textId="77777777" w:rsidR="00AC774D" w:rsidRPr="00736B21" w:rsidRDefault="00AC774D" w:rsidP="004D4D98">
      <w:pPr>
        <w:rPr>
          <w:rFonts w:cstheme="minorHAnsi"/>
          <w:sz w:val="20"/>
          <w:szCs w:val="20"/>
        </w:rPr>
      </w:pPr>
    </w:p>
    <w:sectPr w:rsidR="00AC774D" w:rsidRPr="00736B21" w:rsidSect="00BF2B01">
      <w:headerReference w:type="default" r:id="rId11"/>
      <w:footerReference w:type="default" r:id="rId12"/>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EC86" w14:textId="77777777" w:rsidR="00BF2B01" w:rsidRDefault="00BF2B01">
      <w:r>
        <w:separator/>
      </w:r>
    </w:p>
  </w:endnote>
  <w:endnote w:type="continuationSeparator" w:id="0">
    <w:p w14:paraId="1952B3B5" w14:textId="77777777" w:rsidR="00BF2B01" w:rsidRDefault="00BF2B01">
      <w:r>
        <w:continuationSeparator/>
      </w:r>
    </w:p>
  </w:endnote>
  <w:endnote w:type="continuationNotice" w:id="1">
    <w:p w14:paraId="63028C6B" w14:textId="77777777" w:rsidR="00BF2B01" w:rsidRDefault="00BF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2C329A23" w:rsidR="00DE6B3E" w:rsidRPr="00655C89" w:rsidRDefault="005D4E12" w:rsidP="00644B07">
    <w:pPr>
      <w:jc w:val="center"/>
      <w:rPr>
        <w:color w:val="2F5496" w:themeColor="accent1" w:themeShade="BF"/>
        <w:sz w:val="18"/>
        <w:szCs w:val="18"/>
      </w:rPr>
    </w:pPr>
    <w:r>
      <w:rPr>
        <w:rFonts w:ascii="Verdana" w:hAnsi="Verdana"/>
        <w:color w:val="2F5496" w:themeColor="accent1" w:themeShade="BF"/>
        <w:sz w:val="18"/>
        <w:szCs w:val="18"/>
      </w:rPr>
      <w:t xml:space="preserve">Leerlingbegeleider </w:t>
    </w:r>
    <w:r w:rsidR="00A52055">
      <w:rPr>
        <w:rFonts w:ascii="Verdana" w:hAnsi="Verdana"/>
        <w:color w:val="2F5496" w:themeColor="accent1" w:themeShade="BF"/>
        <w:sz w:val="18"/>
        <w:szCs w:val="18"/>
      </w:rPr>
      <w:t>Jolanda Mast</w:t>
    </w:r>
    <w:r>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184E" w14:textId="77777777" w:rsidR="00BF2B01" w:rsidRDefault="00BF2B01">
      <w:r>
        <w:separator/>
      </w:r>
    </w:p>
  </w:footnote>
  <w:footnote w:type="continuationSeparator" w:id="0">
    <w:p w14:paraId="088B063C" w14:textId="77777777" w:rsidR="00BF2B01" w:rsidRDefault="00BF2B01">
      <w:r>
        <w:continuationSeparator/>
      </w:r>
    </w:p>
  </w:footnote>
  <w:footnote w:type="continuationNotice" w:id="1">
    <w:p w14:paraId="7A6A4DE7" w14:textId="77777777" w:rsidR="00BF2B01" w:rsidRDefault="00BF2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AE8E129" w:rsidR="00DE6B3E" w:rsidRDefault="002C2956">
    <w:pPr>
      <w:pStyle w:val="Koptekst"/>
    </w:pPr>
    <w:r>
      <w:tab/>
    </w:r>
    <w:r>
      <w:tab/>
    </w:r>
    <w:r w:rsidR="0005788B">
      <w:rPr>
        <w:noProof/>
      </w:rPr>
      <w:drawing>
        <wp:inline distT="0" distB="0" distL="0" distR="0" wp14:anchorId="2A81B1E3" wp14:editId="4C92168C">
          <wp:extent cx="1955800" cy="150622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a:picLocks noChangeAspect="1"/>
                  </pic:cNvPicPr>
                </pic:nvPicPr>
                <pic:blipFill>
                  <a:blip r:embed="rId1"/>
                  <a:stretch>
                    <a:fillRect/>
                  </a:stretch>
                </pic:blipFill>
                <pic:spPr>
                  <a:xfrm>
                    <a:off x="0" y="0"/>
                    <a:ext cx="1955800" cy="150622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23128EDB">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0F3"/>
    <w:multiLevelType w:val="multilevel"/>
    <w:tmpl w:val="EC26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A0C3E"/>
    <w:multiLevelType w:val="multilevel"/>
    <w:tmpl w:val="CBE4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7081575">
    <w:abstractNumId w:val="3"/>
  </w:num>
  <w:num w:numId="2" w16cid:durableId="1145128493">
    <w:abstractNumId w:val="2"/>
  </w:num>
  <w:num w:numId="3" w16cid:durableId="1992712615">
    <w:abstractNumId w:val="0"/>
  </w:num>
  <w:num w:numId="4" w16cid:durableId="160086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2456E"/>
    <w:rsid w:val="000509B4"/>
    <w:rsid w:val="00055A74"/>
    <w:rsid w:val="0005788B"/>
    <w:rsid w:val="000605DE"/>
    <w:rsid w:val="00064839"/>
    <w:rsid w:val="00085C25"/>
    <w:rsid w:val="000B4990"/>
    <w:rsid w:val="000B4C9A"/>
    <w:rsid w:val="000F1B44"/>
    <w:rsid w:val="00107A42"/>
    <w:rsid w:val="00110EF1"/>
    <w:rsid w:val="00146C42"/>
    <w:rsid w:val="00163220"/>
    <w:rsid w:val="00172245"/>
    <w:rsid w:val="001772CD"/>
    <w:rsid w:val="0018040E"/>
    <w:rsid w:val="0018493B"/>
    <w:rsid w:val="001A4DEE"/>
    <w:rsid w:val="001B3A7B"/>
    <w:rsid w:val="001B5CAE"/>
    <w:rsid w:val="001D42E0"/>
    <w:rsid w:val="0020377E"/>
    <w:rsid w:val="00203DAF"/>
    <w:rsid w:val="00205B11"/>
    <w:rsid w:val="00224BC5"/>
    <w:rsid w:val="00231144"/>
    <w:rsid w:val="00271039"/>
    <w:rsid w:val="002C2956"/>
    <w:rsid w:val="002F0A91"/>
    <w:rsid w:val="0030161C"/>
    <w:rsid w:val="00342632"/>
    <w:rsid w:val="00352E0E"/>
    <w:rsid w:val="0038242C"/>
    <w:rsid w:val="00387A9F"/>
    <w:rsid w:val="003A681E"/>
    <w:rsid w:val="003D5C0E"/>
    <w:rsid w:val="003D6040"/>
    <w:rsid w:val="004266DB"/>
    <w:rsid w:val="00426810"/>
    <w:rsid w:val="004839C4"/>
    <w:rsid w:val="004972E6"/>
    <w:rsid w:val="004D4D98"/>
    <w:rsid w:val="004F7169"/>
    <w:rsid w:val="00545D91"/>
    <w:rsid w:val="00547B6D"/>
    <w:rsid w:val="00560926"/>
    <w:rsid w:val="00597303"/>
    <w:rsid w:val="005976DF"/>
    <w:rsid w:val="005D4E12"/>
    <w:rsid w:val="00606065"/>
    <w:rsid w:val="00622B5F"/>
    <w:rsid w:val="00624F98"/>
    <w:rsid w:val="00644B07"/>
    <w:rsid w:val="00651AB3"/>
    <w:rsid w:val="00655C89"/>
    <w:rsid w:val="006702DE"/>
    <w:rsid w:val="00696A3F"/>
    <w:rsid w:val="00696C95"/>
    <w:rsid w:val="006A5F0A"/>
    <w:rsid w:val="006D1110"/>
    <w:rsid w:val="006D2330"/>
    <w:rsid w:val="006D637E"/>
    <w:rsid w:val="006E3680"/>
    <w:rsid w:val="006F302A"/>
    <w:rsid w:val="00734A53"/>
    <w:rsid w:val="00736B21"/>
    <w:rsid w:val="00767B98"/>
    <w:rsid w:val="00785833"/>
    <w:rsid w:val="007907B8"/>
    <w:rsid w:val="007A37ED"/>
    <w:rsid w:val="007F1EE7"/>
    <w:rsid w:val="00801A94"/>
    <w:rsid w:val="00832A01"/>
    <w:rsid w:val="00855BD4"/>
    <w:rsid w:val="008704FA"/>
    <w:rsid w:val="008723E3"/>
    <w:rsid w:val="008859DE"/>
    <w:rsid w:val="008B6AAF"/>
    <w:rsid w:val="008C0DF9"/>
    <w:rsid w:val="008C7859"/>
    <w:rsid w:val="009069E8"/>
    <w:rsid w:val="00934AFB"/>
    <w:rsid w:val="009430BB"/>
    <w:rsid w:val="00960B53"/>
    <w:rsid w:val="00966B71"/>
    <w:rsid w:val="00991E10"/>
    <w:rsid w:val="00994D3C"/>
    <w:rsid w:val="009A0A61"/>
    <w:rsid w:val="009B309E"/>
    <w:rsid w:val="009B39BF"/>
    <w:rsid w:val="009D42A0"/>
    <w:rsid w:val="00A04407"/>
    <w:rsid w:val="00A16D32"/>
    <w:rsid w:val="00A2580D"/>
    <w:rsid w:val="00A46E93"/>
    <w:rsid w:val="00A52055"/>
    <w:rsid w:val="00A670F2"/>
    <w:rsid w:val="00A71B2C"/>
    <w:rsid w:val="00A86925"/>
    <w:rsid w:val="00A94DF7"/>
    <w:rsid w:val="00AC774D"/>
    <w:rsid w:val="00AE6F8F"/>
    <w:rsid w:val="00B111C1"/>
    <w:rsid w:val="00B219FE"/>
    <w:rsid w:val="00B27375"/>
    <w:rsid w:val="00B32EF8"/>
    <w:rsid w:val="00B4026E"/>
    <w:rsid w:val="00B44212"/>
    <w:rsid w:val="00B56199"/>
    <w:rsid w:val="00B64568"/>
    <w:rsid w:val="00B876B7"/>
    <w:rsid w:val="00BB3237"/>
    <w:rsid w:val="00BB6545"/>
    <w:rsid w:val="00BE0660"/>
    <w:rsid w:val="00BE4BD8"/>
    <w:rsid w:val="00BF2B01"/>
    <w:rsid w:val="00C06FD7"/>
    <w:rsid w:val="00C26323"/>
    <w:rsid w:val="00C27AA9"/>
    <w:rsid w:val="00C33863"/>
    <w:rsid w:val="00C61483"/>
    <w:rsid w:val="00C7127C"/>
    <w:rsid w:val="00C77E6A"/>
    <w:rsid w:val="00C85D29"/>
    <w:rsid w:val="00C95029"/>
    <w:rsid w:val="00CC0E84"/>
    <w:rsid w:val="00CC169C"/>
    <w:rsid w:val="00CC7A90"/>
    <w:rsid w:val="00D10CD6"/>
    <w:rsid w:val="00D316F9"/>
    <w:rsid w:val="00D378CB"/>
    <w:rsid w:val="00D442D9"/>
    <w:rsid w:val="00D93983"/>
    <w:rsid w:val="00DC0509"/>
    <w:rsid w:val="00DC2E51"/>
    <w:rsid w:val="00DD21DF"/>
    <w:rsid w:val="00DD6FB9"/>
    <w:rsid w:val="00DE6B3E"/>
    <w:rsid w:val="00E03250"/>
    <w:rsid w:val="00E168EF"/>
    <w:rsid w:val="00E17DC4"/>
    <w:rsid w:val="00E247F8"/>
    <w:rsid w:val="00E30DFF"/>
    <w:rsid w:val="00E62516"/>
    <w:rsid w:val="00E76F74"/>
    <w:rsid w:val="00EA53F7"/>
    <w:rsid w:val="00EE2881"/>
    <w:rsid w:val="00EE3A04"/>
    <w:rsid w:val="00EE6FCA"/>
    <w:rsid w:val="00F322EF"/>
    <w:rsid w:val="00F33ACC"/>
    <w:rsid w:val="00F43185"/>
    <w:rsid w:val="00F47BBE"/>
    <w:rsid w:val="00F75E8B"/>
    <w:rsid w:val="00FA1F05"/>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52055"/>
    <w:rPr>
      <w:color w:val="0563C1" w:themeColor="hyperlink"/>
      <w:u w:val="single"/>
    </w:rPr>
  </w:style>
  <w:style w:type="character" w:styleId="Onopgelostemelding">
    <w:name w:val="Unresolved Mention"/>
    <w:basedOn w:val="Standaardalinea-lettertype"/>
    <w:uiPriority w:val="99"/>
    <w:semiHidden/>
    <w:unhideWhenUsed/>
    <w:rsid w:val="00A52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2624">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952322784">
      <w:bodyDiv w:val="1"/>
      <w:marLeft w:val="0"/>
      <w:marRight w:val="0"/>
      <w:marTop w:val="0"/>
      <w:marBottom w:val="0"/>
      <w:divBdr>
        <w:top w:val="none" w:sz="0" w:space="0" w:color="auto"/>
        <w:left w:val="none" w:sz="0" w:space="0" w:color="auto"/>
        <w:bottom w:val="none" w:sz="0" w:space="0" w:color="auto"/>
        <w:right w:val="none" w:sz="0" w:space="0" w:color="auto"/>
      </w:divBdr>
    </w:div>
    <w:div w:id="958074774">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800150793">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ernvise-method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Props1.xml><?xml version="1.0" encoding="utf-8"?>
<ds:datastoreItem xmlns:ds="http://schemas.openxmlformats.org/officeDocument/2006/customXml" ds:itemID="{BA4D5832-7EEF-498A-B7F1-0492824DB400}">
  <ds:schemaRefs>
    <ds:schemaRef ds:uri="http://schemas.microsoft.com/sharepoint/v3/contenttype/forms"/>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docProps/app.xml><?xml version="1.0" encoding="utf-8"?>
<Properties xmlns="http://schemas.openxmlformats.org/officeDocument/2006/extended-properties" xmlns:vt="http://schemas.openxmlformats.org/officeDocument/2006/docPropsVTypes">
  <Template>Briefpapier Wijzer</Template>
  <TotalTime>2</TotalTime>
  <Pages>2</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5</cp:revision>
  <cp:lastPrinted>2023-06-21T06:23:00Z</cp:lastPrinted>
  <dcterms:created xsi:type="dcterms:W3CDTF">2024-02-28T15:15:00Z</dcterms:created>
  <dcterms:modified xsi:type="dcterms:W3CDTF">2024-02-28T15:17:00Z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